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4945" w:rsidRPr="002B4945" w:rsidRDefault="00F73D5E" w:rsidP="00F73D5E">
      <w:pPr>
        <w:jc w:val="center"/>
        <w:rPr>
          <w:rFonts w:ascii="Times New Roman" w:hAnsi="Times New Roman" w:cs="Times New Roman"/>
          <w:b/>
          <w:sz w:val="36"/>
          <w:szCs w:val="36"/>
        </w:rPr>
      </w:pPr>
      <w:r w:rsidRPr="002B4945">
        <w:rPr>
          <w:rFonts w:ascii="Times New Roman" w:hAnsi="Times New Roman" w:cs="Times New Roman"/>
          <w:b/>
          <w:sz w:val="36"/>
          <w:szCs w:val="36"/>
        </w:rPr>
        <w:t xml:space="preserve">Simulation of Proposed GHG-Reduction Solutions </w:t>
      </w:r>
    </w:p>
    <w:p w:rsidR="002829AF" w:rsidRPr="002B4945" w:rsidRDefault="00F73D5E" w:rsidP="00F73D5E">
      <w:pPr>
        <w:jc w:val="center"/>
        <w:rPr>
          <w:rFonts w:ascii="Times New Roman" w:hAnsi="Times New Roman" w:cs="Times New Roman"/>
          <w:b/>
          <w:sz w:val="36"/>
          <w:szCs w:val="36"/>
        </w:rPr>
      </w:pPr>
      <w:r w:rsidRPr="002B4945">
        <w:rPr>
          <w:rFonts w:ascii="Times New Roman" w:hAnsi="Times New Roman" w:cs="Times New Roman"/>
          <w:b/>
          <w:sz w:val="36"/>
          <w:szCs w:val="36"/>
        </w:rPr>
        <w:t>with Open-Source Energy Storage Model</w:t>
      </w:r>
    </w:p>
    <w:p w:rsidR="002B4945" w:rsidRDefault="002B4945" w:rsidP="00F73D5E">
      <w:pPr>
        <w:jc w:val="center"/>
        <w:rPr>
          <w:rFonts w:ascii="Times New Roman" w:eastAsiaTheme="minorEastAsia" w:hAnsi="Times New Roman" w:cs="Times New Roman"/>
        </w:rPr>
      </w:pPr>
    </w:p>
    <w:p w:rsidR="00F73D5E" w:rsidRDefault="002C5098" w:rsidP="00F73D5E">
      <w:pPr>
        <w:jc w:val="center"/>
        <w:rPr>
          <w:rFonts w:ascii="Times New Roman" w:eastAsiaTheme="minorEastAsia" w:hAnsi="Times New Roman" w:cs="Times New Roman"/>
        </w:rPr>
      </w:pPr>
      <m:oMath>
        <m:sSup>
          <m:sSupPr>
            <m:ctrlPr>
              <w:rPr>
                <w:rFonts w:ascii="Cambria Math" w:hAnsi="Cambria Math" w:cs="Times New Roman"/>
                <w:i/>
              </w:rPr>
            </m:ctrlPr>
          </m:sSupPr>
          <m:e>
            <m:r>
              <m:rPr>
                <m:sty m:val="p"/>
              </m:rPr>
              <w:rPr>
                <w:rFonts w:ascii="Cambria Math" w:hAnsi="Cambria Math" w:cs="Times New Roman"/>
              </w:rPr>
              <m:t>Ryan Mann</m:t>
            </m:r>
          </m:e>
          <m:sup>
            <m:r>
              <w:rPr>
                <w:rFonts w:ascii="Cambria Math" w:hAnsi="Cambria Math" w:cs="Times New Roman"/>
              </w:rPr>
              <m:t>1, 2</m:t>
            </m:r>
          </m:sup>
        </m:sSup>
      </m:oMath>
      <w:r w:rsidR="00F73D5E">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 xml:space="preserve">Jan Grygier </m:t>
            </m:r>
          </m:e>
          <m:sup>
            <m:r>
              <w:rPr>
                <w:rFonts w:ascii="Cambria Math" w:eastAsiaTheme="minorEastAsia" w:hAnsi="Cambria Math" w:cs="Times New Roman"/>
              </w:rPr>
              <m:t>3</m:t>
            </m:r>
          </m:sup>
        </m:sSup>
      </m:oMath>
    </w:p>
    <w:p w:rsidR="00F73D5E" w:rsidRDefault="002C5098" w:rsidP="00F73D5E">
      <w:pPr>
        <w:jc w:val="center"/>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1</m:t>
            </m:r>
          </m:sup>
        </m:sSup>
      </m:oMath>
      <w:r w:rsidR="00F73D5E">
        <w:rPr>
          <w:rFonts w:ascii="Times New Roman" w:eastAsiaTheme="minorEastAsia" w:hAnsi="Times New Roman" w:cs="Times New Roman"/>
        </w:rPr>
        <w:t xml:space="preserve"> Storage and DER Project Analyst at Enel EnerNOC</w:t>
      </w:r>
    </w:p>
    <w:p w:rsidR="00F73D5E" w:rsidRDefault="002C5098" w:rsidP="00F73D5E">
      <w:pPr>
        <w:jc w:val="center"/>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F73D5E">
        <w:rPr>
          <w:rFonts w:ascii="Times New Roman" w:eastAsiaTheme="minorEastAsia" w:hAnsi="Times New Roman" w:cs="Times New Roman"/>
        </w:rPr>
        <w:t>Grid Data Analysis Volunteer at WattTime</w:t>
      </w:r>
    </w:p>
    <w:p w:rsidR="00F73D5E" w:rsidRDefault="002C5098" w:rsidP="00F73D5E">
      <w:pPr>
        <w:jc w:val="center"/>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e>
          <m:sup>
            <m:r>
              <w:rPr>
                <w:rFonts w:ascii="Cambria Math" w:eastAsiaTheme="minorEastAsia" w:hAnsi="Cambria Math" w:cs="Times New Roman"/>
              </w:rPr>
              <m:t>3</m:t>
            </m:r>
          </m:sup>
        </m:sSup>
        <m:r>
          <w:rPr>
            <w:rFonts w:ascii="Cambria Math" w:eastAsiaTheme="minorEastAsia" w:hAnsi="Cambria Math" w:cs="Times New Roman"/>
          </w:rPr>
          <m:t xml:space="preserve"> </m:t>
        </m:r>
      </m:oMath>
      <w:r w:rsidR="00F73D5E">
        <w:rPr>
          <w:rFonts w:ascii="Times New Roman" w:eastAsiaTheme="minorEastAsia" w:hAnsi="Times New Roman" w:cs="Times New Roman"/>
        </w:rPr>
        <w:t xml:space="preserve">Principal, </w:t>
      </w:r>
      <w:r w:rsidR="005451F9">
        <w:rPr>
          <w:rFonts w:ascii="Times New Roman" w:eastAsiaTheme="minorEastAsia" w:hAnsi="Times New Roman" w:cs="Times New Roman"/>
        </w:rPr>
        <w:t>Strategic Quantitative Analysis and Modeling</w:t>
      </w:r>
      <w:r w:rsidR="002B4945">
        <w:rPr>
          <w:rFonts w:ascii="Times New Roman" w:eastAsiaTheme="minorEastAsia" w:hAnsi="Times New Roman" w:cs="Times New Roman"/>
        </w:rPr>
        <w:t xml:space="preserve"> at Pacific Gas and Electric Company</w:t>
      </w:r>
      <w:r w:rsidR="00F73D5E">
        <w:rPr>
          <w:rFonts w:ascii="Times New Roman" w:eastAsiaTheme="minorEastAsia" w:hAnsi="Times New Roman" w:cs="Times New Roman"/>
        </w:rPr>
        <w:t xml:space="preserve"> </w:t>
      </w:r>
    </w:p>
    <w:p w:rsidR="00F73D5E" w:rsidRDefault="00F73D5E" w:rsidP="00F73D5E">
      <w:pPr>
        <w:jc w:val="center"/>
        <w:rPr>
          <w:rFonts w:ascii="Times New Roman" w:eastAsiaTheme="minorEastAsia" w:hAnsi="Times New Roman" w:cs="Times New Roman"/>
        </w:rPr>
      </w:pPr>
    </w:p>
    <w:p w:rsidR="003D6EC1" w:rsidRDefault="003D6EC1" w:rsidP="00F73D5E">
      <w:pPr>
        <w:jc w:val="center"/>
        <w:rPr>
          <w:rFonts w:ascii="Times New Roman" w:eastAsiaTheme="minorEastAsia" w:hAnsi="Times New Roman" w:cs="Times New Roman"/>
        </w:rPr>
      </w:pPr>
    </w:p>
    <w:p w:rsidR="003D6EC1" w:rsidRDefault="003D6EC1" w:rsidP="00F867A0">
      <w:pPr>
        <w:jc w:val="center"/>
        <w:rPr>
          <w:rFonts w:ascii="Times New Roman" w:eastAsiaTheme="minorEastAsia" w:hAnsi="Times New Roman" w:cs="Times New Roman"/>
        </w:rPr>
      </w:pPr>
      <w:r>
        <w:rPr>
          <w:rFonts w:ascii="Times New Roman" w:eastAsiaTheme="minorEastAsia" w:hAnsi="Times New Roman" w:cs="Times New Roman"/>
        </w:rPr>
        <w:t xml:space="preserve">I. </w:t>
      </w:r>
      <w:r w:rsidR="00994464">
        <w:rPr>
          <w:rFonts w:ascii="Times New Roman" w:eastAsiaTheme="minorEastAsia" w:hAnsi="Times New Roman" w:cs="Times New Roman"/>
        </w:rPr>
        <w:t>BACKGROUND</w:t>
      </w:r>
    </w:p>
    <w:p w:rsidR="00994464" w:rsidRDefault="00994464" w:rsidP="003D6EC1">
      <w:pPr>
        <w:ind w:left="1080"/>
        <w:jc w:val="center"/>
        <w:rPr>
          <w:rFonts w:ascii="Times New Roman" w:eastAsiaTheme="minorEastAsia" w:hAnsi="Times New Roman" w:cs="Times New Roman"/>
        </w:rPr>
      </w:pPr>
    </w:p>
    <w:p w:rsidR="0059271E" w:rsidRDefault="00A64311" w:rsidP="001A0CE0">
      <w:pPr>
        <w:ind w:firstLine="720"/>
        <w:rPr>
          <w:rFonts w:ascii="Times New Roman" w:eastAsiaTheme="minorEastAsia" w:hAnsi="Times New Roman" w:cs="Times New Roman"/>
        </w:rPr>
      </w:pPr>
      <w:r>
        <w:rPr>
          <w:rFonts w:ascii="Times New Roman" w:eastAsiaTheme="minorEastAsia" w:hAnsi="Times New Roman" w:cs="Times New Roman"/>
        </w:rPr>
        <w:t>The Self-Generation Incentive Program (SGIP) working group established by the California Public Utilities Commission (CPUC) was tasked with developing “a proposal for a greenhouse gas signal and enforcement mechanism for energy storage systems participating in the Self-Generation Incentive Program to ensure these projects reduce greenhouse gas</w:t>
      </w:r>
      <w:r w:rsidR="00A010F1">
        <w:rPr>
          <w:rFonts w:ascii="Times New Roman" w:eastAsiaTheme="minorEastAsia" w:hAnsi="Times New Roman" w:cs="Times New Roman"/>
        </w:rPr>
        <w:t xml:space="preserve"> [GHG]</w:t>
      </w:r>
      <w:r>
        <w:rPr>
          <w:rFonts w:ascii="Times New Roman" w:eastAsiaTheme="minorEastAsia" w:hAnsi="Times New Roman" w:cs="Times New Roman"/>
        </w:rPr>
        <w:t xml:space="preserve"> emissions.” In its first meeting, the Working Group highlighted modeling the effectiveness and </w:t>
      </w:r>
      <w:r w:rsidR="00F437D4">
        <w:rPr>
          <w:rFonts w:ascii="Times New Roman" w:eastAsiaTheme="minorEastAsia" w:hAnsi="Times New Roman" w:cs="Times New Roman"/>
        </w:rPr>
        <w:t>economic</w:t>
      </w:r>
      <w:r>
        <w:rPr>
          <w:rFonts w:ascii="Times New Roman" w:eastAsiaTheme="minorEastAsia" w:hAnsi="Times New Roman" w:cs="Times New Roman"/>
        </w:rPr>
        <w:t xml:space="preserve"> impact of potential GHG-reduction solutions as its primary method of identifying preferred solutions.</w:t>
      </w:r>
      <w:r w:rsidR="00487480">
        <w:rPr>
          <w:rFonts w:ascii="Times New Roman" w:eastAsiaTheme="minorEastAsia" w:hAnsi="Times New Roman" w:cs="Times New Roman"/>
        </w:rPr>
        <w:t xml:space="preserve"> However, the initially-proposed modeling process relied heavily on the use of </w:t>
      </w:r>
      <w:r w:rsidR="00F13B71">
        <w:rPr>
          <w:rFonts w:ascii="Times New Roman" w:eastAsiaTheme="minorEastAsia" w:hAnsi="Times New Roman" w:cs="Times New Roman"/>
        </w:rPr>
        <w:t xml:space="preserve">behind-the-meter </w:t>
      </w:r>
      <w:r w:rsidR="00487480">
        <w:rPr>
          <w:rFonts w:ascii="Times New Roman" w:eastAsiaTheme="minorEastAsia" w:hAnsi="Times New Roman" w:cs="Times New Roman"/>
        </w:rPr>
        <w:t>storage technology companies’ proprietary and confidential</w:t>
      </w:r>
      <w:r w:rsidR="00B073E4">
        <w:rPr>
          <w:rFonts w:ascii="Times New Roman" w:eastAsiaTheme="minorEastAsia" w:hAnsi="Times New Roman" w:cs="Times New Roman"/>
        </w:rPr>
        <w:t xml:space="preserve"> </w:t>
      </w:r>
      <w:r w:rsidR="002829AF">
        <w:rPr>
          <w:rFonts w:ascii="Times New Roman" w:eastAsiaTheme="minorEastAsia" w:hAnsi="Times New Roman" w:cs="Times New Roman"/>
        </w:rPr>
        <w:t>dispatch</w:t>
      </w:r>
      <w:r w:rsidR="00B073E4">
        <w:rPr>
          <w:rFonts w:ascii="Times New Roman" w:eastAsiaTheme="minorEastAsia" w:hAnsi="Times New Roman" w:cs="Times New Roman"/>
        </w:rPr>
        <w:t xml:space="preserve"> modeling software, which posed challenges for the Working Group’s ability to identify discrepancies in modeling methodology and </w:t>
      </w:r>
      <w:r w:rsidR="004607B9">
        <w:rPr>
          <w:rFonts w:ascii="Times New Roman" w:eastAsiaTheme="minorEastAsia" w:hAnsi="Times New Roman" w:cs="Times New Roman"/>
        </w:rPr>
        <w:t>results</w:t>
      </w:r>
      <w:r w:rsidR="006D13C5">
        <w:rPr>
          <w:rFonts w:ascii="Times New Roman" w:eastAsiaTheme="minorEastAsia" w:hAnsi="Times New Roman" w:cs="Times New Roman"/>
        </w:rPr>
        <w:t>,</w:t>
      </w:r>
      <w:r w:rsidR="004607B9">
        <w:rPr>
          <w:rFonts w:ascii="Times New Roman" w:eastAsiaTheme="minorEastAsia" w:hAnsi="Times New Roman" w:cs="Times New Roman"/>
        </w:rPr>
        <w:t xml:space="preserve"> and</w:t>
      </w:r>
      <w:r w:rsidR="00B073E4">
        <w:rPr>
          <w:rFonts w:ascii="Times New Roman" w:eastAsiaTheme="minorEastAsia" w:hAnsi="Times New Roman" w:cs="Times New Roman"/>
        </w:rPr>
        <w:t xml:space="preserve"> come </w:t>
      </w:r>
      <w:r w:rsidR="000E05E6">
        <w:rPr>
          <w:rFonts w:ascii="Times New Roman" w:eastAsiaTheme="minorEastAsia" w:hAnsi="Times New Roman" w:cs="Times New Roman"/>
        </w:rPr>
        <w:t>to consensus.</w:t>
      </w:r>
    </w:p>
    <w:p w:rsidR="000E05E6" w:rsidRDefault="000E05E6" w:rsidP="001A0CE0">
      <w:pPr>
        <w:ind w:firstLine="720"/>
        <w:rPr>
          <w:rFonts w:ascii="Times New Roman" w:eastAsiaTheme="minorEastAsia" w:hAnsi="Times New Roman" w:cs="Times New Roman"/>
        </w:rPr>
      </w:pPr>
    </w:p>
    <w:p w:rsidR="00B81F9F" w:rsidRDefault="000E05E6" w:rsidP="001A0CE0">
      <w:pPr>
        <w:ind w:firstLine="720"/>
        <w:rPr>
          <w:rFonts w:ascii="Times New Roman" w:eastAsiaTheme="minorEastAsia" w:hAnsi="Times New Roman" w:cs="Times New Roman"/>
        </w:rPr>
      </w:pPr>
      <w:r>
        <w:rPr>
          <w:rFonts w:ascii="Times New Roman" w:eastAsiaTheme="minorEastAsia" w:hAnsi="Times New Roman" w:cs="Times New Roman"/>
        </w:rPr>
        <w:t xml:space="preserve">To address this concern, </w:t>
      </w:r>
      <w:r w:rsidR="00A010F1">
        <w:rPr>
          <w:rFonts w:ascii="Times New Roman" w:eastAsiaTheme="minorEastAsia" w:hAnsi="Times New Roman" w:cs="Times New Roman"/>
        </w:rPr>
        <w:t xml:space="preserve">several stakeholders </w:t>
      </w:r>
      <w:r w:rsidR="00295334">
        <w:rPr>
          <w:rFonts w:ascii="Times New Roman" w:eastAsiaTheme="minorEastAsia" w:hAnsi="Times New Roman" w:cs="Times New Roman"/>
        </w:rPr>
        <w:t>proposed</w:t>
      </w:r>
      <w:r w:rsidR="00A010F1">
        <w:rPr>
          <w:rFonts w:ascii="Times New Roman" w:eastAsiaTheme="minorEastAsia" w:hAnsi="Times New Roman" w:cs="Times New Roman"/>
        </w:rPr>
        <w:t xml:space="preserve"> using a</w:t>
      </w:r>
      <w:r>
        <w:rPr>
          <w:rFonts w:ascii="Times New Roman" w:eastAsiaTheme="minorEastAsia" w:hAnsi="Times New Roman" w:cs="Times New Roman"/>
        </w:rPr>
        <w:t>n open-source energy storage model (OSESMO</w:t>
      </w:r>
      <w:r w:rsidR="002A2154">
        <w:rPr>
          <w:rFonts w:ascii="Times New Roman" w:eastAsiaTheme="minorEastAsia" w:hAnsi="Times New Roman" w:cs="Times New Roman"/>
        </w:rPr>
        <w:t>)</w:t>
      </w:r>
      <w:r>
        <w:rPr>
          <w:rFonts w:ascii="Times New Roman" w:eastAsiaTheme="minorEastAsia" w:hAnsi="Times New Roman" w:cs="Times New Roman"/>
        </w:rPr>
        <w:t xml:space="preserve">. Unlike the proprietary models, OSESMO’s methodology </w:t>
      </w:r>
      <w:r w:rsidR="001D32C6">
        <w:rPr>
          <w:rFonts w:ascii="Times New Roman" w:eastAsiaTheme="minorEastAsia" w:hAnsi="Times New Roman" w:cs="Times New Roman"/>
        </w:rPr>
        <w:t>c</w:t>
      </w:r>
      <w:r>
        <w:rPr>
          <w:rFonts w:ascii="Times New Roman" w:eastAsiaTheme="minorEastAsia" w:hAnsi="Times New Roman" w:cs="Times New Roman"/>
        </w:rPr>
        <w:t>ould be shared with the Working</w:t>
      </w:r>
      <w:r w:rsidR="0062501E">
        <w:rPr>
          <w:rFonts w:ascii="Times New Roman" w:eastAsiaTheme="minorEastAsia" w:hAnsi="Times New Roman" w:cs="Times New Roman"/>
        </w:rPr>
        <w:t xml:space="preserve"> Group and with the Commission, </w:t>
      </w:r>
      <w:r>
        <w:rPr>
          <w:rFonts w:ascii="Times New Roman" w:eastAsiaTheme="minorEastAsia" w:hAnsi="Times New Roman" w:cs="Times New Roman"/>
        </w:rPr>
        <w:t xml:space="preserve">including its </w:t>
      </w:r>
      <w:r w:rsidR="007067AE">
        <w:rPr>
          <w:rFonts w:ascii="Times New Roman" w:eastAsiaTheme="minorEastAsia" w:hAnsi="Times New Roman" w:cs="Times New Roman"/>
        </w:rPr>
        <w:t xml:space="preserve">source </w:t>
      </w:r>
      <w:r>
        <w:rPr>
          <w:rFonts w:ascii="Times New Roman" w:eastAsiaTheme="minorEastAsia" w:hAnsi="Times New Roman" w:cs="Times New Roman"/>
        </w:rPr>
        <w:t>code being</w:t>
      </w:r>
      <w:r w:rsidR="008C6F20">
        <w:rPr>
          <w:rFonts w:ascii="Times New Roman" w:eastAsiaTheme="minorEastAsia" w:hAnsi="Times New Roman" w:cs="Times New Roman"/>
        </w:rPr>
        <w:t xml:space="preserve"> freely available on GitHub</w:t>
      </w:r>
      <w:r w:rsidR="008C6F20">
        <w:rPr>
          <w:rStyle w:val="FootnoteReference"/>
          <w:rFonts w:ascii="Times New Roman" w:eastAsiaTheme="minorEastAsia" w:hAnsi="Times New Roman" w:cs="Times New Roman"/>
        </w:rPr>
        <w:footnoteReference w:id="1"/>
      </w:r>
      <w:r w:rsidR="00F25E42">
        <w:rPr>
          <w:rFonts w:ascii="Times New Roman" w:eastAsiaTheme="minorEastAsia" w:hAnsi="Times New Roman" w:cs="Times New Roman"/>
        </w:rPr>
        <w:t>. In addition, unlike the proprietary model results, which could only be shared with the Working Group and Commission after being aggregated and anonymized</w:t>
      </w:r>
      <w:r>
        <w:rPr>
          <w:rFonts w:ascii="Times New Roman" w:eastAsiaTheme="minorEastAsia" w:hAnsi="Times New Roman" w:cs="Times New Roman"/>
        </w:rPr>
        <w:t xml:space="preserve">, </w:t>
      </w:r>
      <w:r w:rsidR="00F25E42">
        <w:rPr>
          <w:rFonts w:ascii="Times New Roman" w:eastAsiaTheme="minorEastAsia" w:hAnsi="Times New Roman" w:cs="Times New Roman"/>
        </w:rPr>
        <w:t xml:space="preserve">OSESMO’s result outputs could be </w:t>
      </w:r>
      <w:r w:rsidR="00AA0FB3">
        <w:rPr>
          <w:rFonts w:ascii="Times New Roman" w:eastAsiaTheme="minorEastAsia" w:hAnsi="Times New Roman" w:cs="Times New Roman"/>
        </w:rPr>
        <w:t xml:space="preserve">published and </w:t>
      </w:r>
      <w:r w:rsidR="00F25E42">
        <w:rPr>
          <w:rFonts w:ascii="Times New Roman" w:eastAsiaTheme="minorEastAsia" w:hAnsi="Times New Roman" w:cs="Times New Roman"/>
        </w:rPr>
        <w:t xml:space="preserve">presented individually. This meant that the public-model results could be shared with proprietary modelers, allowing for comparison and validation without proprietary results </w:t>
      </w:r>
      <w:r w:rsidR="0093155D">
        <w:rPr>
          <w:rFonts w:ascii="Times New Roman" w:eastAsiaTheme="minorEastAsia" w:hAnsi="Times New Roman" w:cs="Times New Roman"/>
        </w:rPr>
        <w:t xml:space="preserve">needing to be </w:t>
      </w:r>
      <w:r w:rsidR="00F25E42">
        <w:rPr>
          <w:rFonts w:ascii="Times New Roman" w:eastAsiaTheme="minorEastAsia" w:hAnsi="Times New Roman" w:cs="Times New Roman"/>
        </w:rPr>
        <w:t>shared with the group.</w:t>
      </w:r>
      <w:r w:rsidR="00C9158A">
        <w:rPr>
          <w:rFonts w:ascii="Times New Roman" w:eastAsiaTheme="minorEastAsia" w:hAnsi="Times New Roman" w:cs="Times New Roman"/>
        </w:rPr>
        <w:t xml:space="preserve"> </w:t>
      </w:r>
    </w:p>
    <w:p w:rsidR="00B81F9F" w:rsidRDefault="00B81F9F" w:rsidP="001A0CE0">
      <w:pPr>
        <w:ind w:firstLine="720"/>
        <w:rPr>
          <w:rFonts w:ascii="Times New Roman" w:eastAsiaTheme="minorEastAsia" w:hAnsi="Times New Roman" w:cs="Times New Roman"/>
        </w:rPr>
      </w:pPr>
    </w:p>
    <w:p w:rsidR="000E05E6" w:rsidRDefault="00C9158A" w:rsidP="001A0CE0">
      <w:pPr>
        <w:ind w:firstLine="720"/>
        <w:rPr>
          <w:rFonts w:ascii="Times New Roman" w:eastAsiaTheme="minorEastAsia" w:hAnsi="Times New Roman" w:cs="Times New Roman"/>
        </w:rPr>
      </w:pPr>
      <w:r>
        <w:rPr>
          <w:rFonts w:ascii="Times New Roman" w:eastAsiaTheme="minorEastAsia" w:hAnsi="Times New Roman" w:cs="Times New Roman"/>
        </w:rPr>
        <w:t>OSESMO’s fast runtime and programmatic design allowed it to be used to model many more scenarios (consisting of residential or commercial/industrial load profiles, retail rates, storage hardware parameters,</w:t>
      </w:r>
      <w:r w:rsidR="00B81F9F">
        <w:rPr>
          <w:rFonts w:ascii="Times New Roman" w:eastAsiaTheme="minorEastAsia" w:hAnsi="Times New Roman" w:cs="Times New Roman"/>
        </w:rPr>
        <w:t xml:space="preserve"> and storage dispatch approaches) than the proprietary models, and </w:t>
      </w:r>
      <w:r w:rsidR="0062501E">
        <w:rPr>
          <w:rFonts w:ascii="Times New Roman" w:eastAsiaTheme="minorEastAsia" w:hAnsi="Times New Roman" w:cs="Times New Roman"/>
        </w:rPr>
        <w:t>it therefore became</w:t>
      </w:r>
      <w:r w:rsidR="00B81F9F">
        <w:rPr>
          <w:rFonts w:ascii="Times New Roman" w:eastAsiaTheme="minorEastAsia" w:hAnsi="Times New Roman" w:cs="Times New Roman"/>
        </w:rPr>
        <w:t xml:space="preserve"> a de-facto benchmark with which the proprietary model results </w:t>
      </w:r>
      <w:r w:rsidR="00660F88">
        <w:rPr>
          <w:rFonts w:ascii="Times New Roman" w:eastAsiaTheme="minorEastAsia" w:hAnsi="Times New Roman" w:cs="Times New Roman"/>
        </w:rPr>
        <w:t>were</w:t>
      </w:r>
      <w:r w:rsidR="00B81F9F">
        <w:rPr>
          <w:rFonts w:ascii="Times New Roman" w:eastAsiaTheme="minorEastAsia" w:hAnsi="Times New Roman" w:cs="Times New Roman"/>
        </w:rPr>
        <w:t xml:space="preserve"> compared.</w:t>
      </w:r>
    </w:p>
    <w:p w:rsidR="0059271E" w:rsidRDefault="0059271E" w:rsidP="003D6EC1">
      <w:pPr>
        <w:ind w:left="1080"/>
        <w:jc w:val="center"/>
        <w:rPr>
          <w:rFonts w:ascii="Times New Roman" w:eastAsiaTheme="minorEastAsia" w:hAnsi="Times New Roman" w:cs="Times New Roman"/>
        </w:rPr>
      </w:pPr>
    </w:p>
    <w:p w:rsidR="00F867A0" w:rsidRDefault="00F867A0" w:rsidP="00F867A0">
      <w:pPr>
        <w:rPr>
          <w:rFonts w:ascii="Times New Roman" w:eastAsiaTheme="minorEastAsia" w:hAnsi="Times New Roman" w:cs="Times New Roman"/>
        </w:rPr>
      </w:pPr>
    </w:p>
    <w:p w:rsidR="00B81F9F" w:rsidRDefault="00B81F9F">
      <w:pPr>
        <w:rPr>
          <w:rFonts w:ascii="Times New Roman" w:eastAsiaTheme="minorEastAsia" w:hAnsi="Times New Roman" w:cs="Times New Roman"/>
        </w:rPr>
      </w:pPr>
      <w:r>
        <w:rPr>
          <w:rFonts w:ascii="Times New Roman" w:eastAsiaTheme="minorEastAsia" w:hAnsi="Times New Roman" w:cs="Times New Roman"/>
        </w:rPr>
        <w:br w:type="page"/>
      </w:r>
    </w:p>
    <w:p w:rsidR="00994464" w:rsidRDefault="00994464" w:rsidP="00F867A0">
      <w:pPr>
        <w:jc w:val="center"/>
        <w:rPr>
          <w:rFonts w:ascii="Times New Roman" w:eastAsiaTheme="minorEastAsia" w:hAnsi="Times New Roman" w:cs="Times New Roman"/>
        </w:rPr>
      </w:pPr>
      <w:r>
        <w:rPr>
          <w:rFonts w:ascii="Times New Roman" w:eastAsiaTheme="minorEastAsia" w:hAnsi="Times New Roman" w:cs="Times New Roman"/>
        </w:rPr>
        <w:lastRenderedPageBreak/>
        <w:t>II. METHODOLOGY</w:t>
      </w:r>
    </w:p>
    <w:p w:rsidR="00BE164E" w:rsidRDefault="00BE164E" w:rsidP="00BE164E">
      <w:pPr>
        <w:rPr>
          <w:rFonts w:ascii="Times New Roman" w:eastAsiaTheme="minorEastAsia" w:hAnsi="Times New Roman" w:cs="Times New Roman"/>
        </w:rPr>
      </w:pPr>
    </w:p>
    <w:p w:rsidR="004C62F7" w:rsidRPr="004C62F7" w:rsidRDefault="004C62F7" w:rsidP="00BE164E">
      <w:pPr>
        <w:rPr>
          <w:rFonts w:ascii="Times New Roman" w:eastAsiaTheme="minorEastAsia" w:hAnsi="Times New Roman" w:cs="Times New Roman"/>
          <w:i/>
        </w:rPr>
      </w:pPr>
      <w:r w:rsidRPr="004C62F7">
        <w:rPr>
          <w:rFonts w:ascii="Times New Roman" w:eastAsiaTheme="minorEastAsia" w:hAnsi="Times New Roman" w:cs="Times New Roman"/>
          <w:i/>
        </w:rPr>
        <w:t>A. Overview</w:t>
      </w:r>
    </w:p>
    <w:p w:rsidR="004C62F7" w:rsidRDefault="004C62F7" w:rsidP="00BE164E">
      <w:pPr>
        <w:rPr>
          <w:rFonts w:ascii="Times New Roman" w:eastAsiaTheme="minorEastAsia" w:hAnsi="Times New Roman" w:cs="Times New Roman"/>
        </w:rPr>
      </w:pPr>
    </w:p>
    <w:p w:rsidR="00FF1982" w:rsidRDefault="00FF1982" w:rsidP="00FF1982">
      <w:pPr>
        <w:ind w:firstLine="720"/>
        <w:rPr>
          <w:rFonts w:ascii="Times New Roman" w:eastAsiaTheme="minorEastAsia" w:hAnsi="Times New Roman" w:cs="Times New Roman"/>
        </w:rPr>
      </w:pPr>
      <w:r>
        <w:rPr>
          <w:rFonts w:ascii="Times New Roman" w:eastAsiaTheme="minorEastAsia" w:hAnsi="Times New Roman" w:cs="Times New Roman"/>
        </w:rPr>
        <w:t>OSESMO was intended to offer similar sophistication to the software used by energy storage technology providers for pre-sales modeling and real-time storage dispatch. It is also seemingly quite similar in structure to the E3 RESTORE model</w:t>
      </w:r>
      <w:r w:rsidR="0078378B">
        <w:rPr>
          <w:rStyle w:val="FootnoteReference"/>
          <w:rFonts w:ascii="Times New Roman" w:eastAsiaTheme="minorEastAsia" w:hAnsi="Times New Roman" w:cs="Times New Roman"/>
        </w:rPr>
        <w:footnoteReference w:id="2"/>
      </w:r>
      <w:r>
        <w:rPr>
          <w:rFonts w:ascii="Times New Roman" w:eastAsiaTheme="minorEastAsia" w:hAnsi="Times New Roman" w:cs="Times New Roman"/>
        </w:rPr>
        <w:t xml:space="preserve"> used in the </w:t>
      </w:r>
      <w:r w:rsidR="00292584">
        <w:rPr>
          <w:rFonts w:ascii="Times New Roman" w:eastAsiaTheme="minorEastAsia" w:hAnsi="Times New Roman" w:cs="Times New Roman"/>
        </w:rPr>
        <w:t xml:space="preserve">2016 </w:t>
      </w:r>
      <w:r>
        <w:rPr>
          <w:rFonts w:ascii="Times New Roman" w:eastAsiaTheme="minorEastAsia" w:hAnsi="Times New Roman" w:cs="Times New Roman"/>
        </w:rPr>
        <w:t xml:space="preserve">SGIP Impact Report, as well as to </w:t>
      </w:r>
      <w:r w:rsidR="00440CA3">
        <w:rPr>
          <w:rFonts w:ascii="Times New Roman" w:eastAsiaTheme="minorEastAsia" w:hAnsi="Times New Roman" w:cs="Times New Roman"/>
        </w:rPr>
        <w:t xml:space="preserve">the </w:t>
      </w:r>
      <w:r>
        <w:rPr>
          <w:rFonts w:ascii="Times New Roman" w:eastAsiaTheme="minorEastAsia" w:hAnsi="Times New Roman" w:cs="Times New Roman"/>
        </w:rPr>
        <w:t xml:space="preserve">EPRI StorageVET </w:t>
      </w:r>
      <w:r w:rsidR="00440CA3">
        <w:rPr>
          <w:rFonts w:ascii="Times New Roman" w:eastAsiaTheme="minorEastAsia" w:hAnsi="Times New Roman" w:cs="Times New Roman"/>
        </w:rPr>
        <w:t>model</w:t>
      </w:r>
      <w:r w:rsidR="00440CA3">
        <w:rPr>
          <w:rStyle w:val="FootnoteReference"/>
          <w:rFonts w:ascii="Times New Roman" w:eastAsiaTheme="minorEastAsia" w:hAnsi="Times New Roman" w:cs="Times New Roman"/>
        </w:rPr>
        <w:footnoteReference w:id="3"/>
      </w:r>
      <w:r>
        <w:rPr>
          <w:rFonts w:ascii="Times New Roman" w:eastAsiaTheme="minorEastAsia" w:hAnsi="Times New Roman" w:cs="Times New Roman"/>
        </w:rPr>
        <w:t xml:space="preserve">. Most significantly, unlike a spreadsheet-based model or a rules-based storage dispatch model, OSESMO’s approach is based on </w:t>
      </w:r>
      <w:r w:rsidR="00B74BB7">
        <w:rPr>
          <w:rFonts w:ascii="Times New Roman" w:eastAsiaTheme="minorEastAsia" w:hAnsi="Times New Roman" w:cs="Times New Roman"/>
        </w:rPr>
        <w:t xml:space="preserve">mathematical optimization, </w:t>
      </w:r>
      <w:r>
        <w:rPr>
          <w:rFonts w:ascii="Times New Roman" w:eastAsiaTheme="minorEastAsia" w:hAnsi="Times New Roman" w:cs="Times New Roman"/>
        </w:rPr>
        <w:t xml:space="preserve">a field of mathematics and computer science. Optimization algorithms are used to solve large and complex problems where the objective is to minimize or maximize a function, often subject to a number of constraints. </w:t>
      </w:r>
    </w:p>
    <w:p w:rsidR="00FF1982" w:rsidRDefault="00FF1982" w:rsidP="00FF1982">
      <w:pPr>
        <w:ind w:left="1080" w:firstLine="360"/>
        <w:rPr>
          <w:rFonts w:ascii="Times New Roman" w:eastAsiaTheme="minorEastAsia" w:hAnsi="Times New Roman" w:cs="Times New Roman"/>
        </w:rPr>
      </w:pPr>
    </w:p>
    <w:p w:rsidR="00FF1982" w:rsidRDefault="00FF1982" w:rsidP="00FF1982">
      <w:pPr>
        <w:ind w:firstLine="720"/>
        <w:rPr>
          <w:rFonts w:ascii="Times New Roman" w:eastAsiaTheme="minorEastAsia" w:hAnsi="Times New Roman" w:cs="Times New Roman"/>
        </w:rPr>
      </w:pPr>
      <w:r>
        <w:rPr>
          <w:rFonts w:ascii="Times New Roman" w:eastAsiaTheme="minorEastAsia" w:hAnsi="Times New Roman" w:cs="Times New Roman"/>
        </w:rPr>
        <w:t>In this case, the dispatch (charge/discharge) behavior of customer-sited energy storage systems can be simulated with an optimization-based model where the objective is to minimize the customer’s monthly bill. The primary advantage of optimization-based st</w:t>
      </w:r>
      <w:r w:rsidR="003D78E3">
        <w:rPr>
          <w:rFonts w:ascii="Times New Roman" w:eastAsiaTheme="minorEastAsia" w:hAnsi="Times New Roman" w:cs="Times New Roman"/>
        </w:rPr>
        <w:t>orage control over</w:t>
      </w:r>
      <w:r>
        <w:rPr>
          <w:rFonts w:ascii="Times New Roman" w:eastAsiaTheme="minorEastAsia" w:hAnsi="Times New Roman" w:cs="Times New Roman"/>
        </w:rPr>
        <w:t xml:space="preserve"> rules-based storage control is the ability to effectively provide value across multiple, often competing, economic value streams, such as demand charge reduction and time-of-use energy </w:t>
      </w:r>
      <w:r w:rsidR="00F51E49">
        <w:rPr>
          <w:rFonts w:ascii="Times New Roman" w:eastAsiaTheme="minorEastAsia" w:hAnsi="Times New Roman" w:cs="Times New Roman"/>
        </w:rPr>
        <w:t xml:space="preserve">charge </w:t>
      </w:r>
      <w:r w:rsidR="00075478">
        <w:rPr>
          <w:rFonts w:ascii="Times New Roman" w:eastAsiaTheme="minorEastAsia" w:hAnsi="Times New Roman" w:cs="Times New Roman"/>
        </w:rPr>
        <w:t>arbitrage</w:t>
      </w:r>
      <w:r>
        <w:rPr>
          <w:rFonts w:ascii="Times New Roman" w:eastAsiaTheme="minorEastAsia" w:hAnsi="Times New Roman" w:cs="Times New Roman"/>
        </w:rPr>
        <w:t xml:space="preserve">. In the case of OSESMO’s usage </w:t>
      </w:r>
      <w:r w:rsidR="004826CD">
        <w:rPr>
          <w:rFonts w:ascii="Times New Roman" w:eastAsiaTheme="minorEastAsia" w:hAnsi="Times New Roman" w:cs="Times New Roman"/>
        </w:rPr>
        <w:t>by</w:t>
      </w:r>
      <w:r>
        <w:rPr>
          <w:rFonts w:ascii="Times New Roman" w:eastAsiaTheme="minorEastAsia" w:hAnsi="Times New Roman" w:cs="Times New Roman"/>
        </w:rPr>
        <w:t xml:space="preserve"> the SGIP GHG Working Group, an optimization-based model structure </w:t>
      </w:r>
      <w:r w:rsidR="0093155D">
        <w:rPr>
          <w:rFonts w:ascii="Times New Roman" w:eastAsiaTheme="minorEastAsia" w:hAnsi="Times New Roman" w:cs="Times New Roman"/>
        </w:rPr>
        <w:t xml:space="preserve">also </w:t>
      </w:r>
      <w:r>
        <w:rPr>
          <w:rFonts w:ascii="Times New Roman" w:eastAsiaTheme="minorEastAsia" w:hAnsi="Times New Roman" w:cs="Times New Roman"/>
        </w:rPr>
        <w:t>offers the ability to co-optimize between customer bill savings and GHG reduction, which opens the possibility of emissions reduction with little to no impact on the storage system’s ability to provide other economic value streams.</w:t>
      </w:r>
      <w:r w:rsidR="00DF0127">
        <w:rPr>
          <w:rFonts w:ascii="Times New Roman" w:eastAsiaTheme="minorEastAsia" w:hAnsi="Times New Roman" w:cs="Times New Roman"/>
        </w:rPr>
        <w:t xml:space="preserve"> This </w:t>
      </w:r>
      <w:r w:rsidR="00927797">
        <w:rPr>
          <w:rFonts w:ascii="Times New Roman" w:eastAsiaTheme="minorEastAsia" w:hAnsi="Times New Roman" w:cs="Times New Roman"/>
        </w:rPr>
        <w:t>optimization-based structure</w:t>
      </w:r>
      <w:r w:rsidR="00DF0127">
        <w:rPr>
          <w:rFonts w:ascii="Times New Roman" w:eastAsiaTheme="minorEastAsia" w:hAnsi="Times New Roman" w:cs="Times New Roman"/>
        </w:rPr>
        <w:t xml:space="preserve"> was also leveraged in the creation of the Non-Economic Solar Self-Supply dispatch algorithm, which encourage</w:t>
      </w:r>
      <w:r w:rsidR="00AA09F2">
        <w:rPr>
          <w:rFonts w:ascii="Times New Roman" w:eastAsiaTheme="minorEastAsia" w:hAnsi="Times New Roman" w:cs="Times New Roman"/>
        </w:rPr>
        <w:t>s</w:t>
      </w:r>
      <w:r w:rsidR="00DF0127">
        <w:rPr>
          <w:rFonts w:ascii="Times New Roman" w:eastAsiaTheme="minorEastAsia" w:hAnsi="Times New Roman" w:cs="Times New Roman"/>
        </w:rPr>
        <w:t xml:space="preserve"> solar self-consumption even when uneconomic</w:t>
      </w:r>
      <w:r w:rsidR="00AA09F2">
        <w:rPr>
          <w:rFonts w:ascii="Times New Roman" w:eastAsiaTheme="minorEastAsia" w:hAnsi="Times New Roman" w:cs="Times New Roman"/>
        </w:rPr>
        <w:t xml:space="preserve">, such as for </w:t>
      </w:r>
      <w:r w:rsidR="00DF0127">
        <w:rPr>
          <w:rFonts w:ascii="Times New Roman" w:eastAsiaTheme="minorEastAsia" w:hAnsi="Times New Roman" w:cs="Times New Roman"/>
        </w:rPr>
        <w:t>residential solar-plus-stor</w:t>
      </w:r>
      <w:r w:rsidR="00AA09F2">
        <w:rPr>
          <w:rFonts w:ascii="Times New Roman" w:eastAsiaTheme="minorEastAsia" w:hAnsi="Times New Roman" w:cs="Times New Roman"/>
        </w:rPr>
        <w:t>age customers on a non-TOU rate. Th</w:t>
      </w:r>
      <w:r w:rsidR="00927797">
        <w:rPr>
          <w:rFonts w:ascii="Times New Roman" w:eastAsiaTheme="minorEastAsia" w:hAnsi="Times New Roman" w:cs="Times New Roman"/>
        </w:rPr>
        <w:t>e</w:t>
      </w:r>
      <w:r w:rsidR="00AA09F2">
        <w:rPr>
          <w:rFonts w:ascii="Times New Roman" w:eastAsiaTheme="minorEastAsia" w:hAnsi="Times New Roman" w:cs="Times New Roman"/>
        </w:rPr>
        <w:t xml:space="preserve"> </w:t>
      </w:r>
      <w:r w:rsidR="00A87658">
        <w:rPr>
          <w:rFonts w:ascii="Times New Roman" w:eastAsiaTheme="minorEastAsia" w:hAnsi="Times New Roman" w:cs="Times New Roman"/>
        </w:rPr>
        <w:t xml:space="preserve">Solar Self-Supply </w:t>
      </w:r>
      <w:r w:rsidR="00AA09F2">
        <w:rPr>
          <w:rFonts w:ascii="Times New Roman" w:eastAsiaTheme="minorEastAsia" w:hAnsi="Times New Roman" w:cs="Times New Roman"/>
        </w:rPr>
        <w:t xml:space="preserve">algorithm allows the system to </w:t>
      </w:r>
      <w:r w:rsidR="00DF0127">
        <w:rPr>
          <w:rFonts w:ascii="Times New Roman" w:eastAsiaTheme="minorEastAsia" w:hAnsi="Times New Roman" w:cs="Times New Roman"/>
        </w:rPr>
        <w:t xml:space="preserve">respond to </w:t>
      </w:r>
      <w:r w:rsidR="002C4F88">
        <w:rPr>
          <w:rFonts w:ascii="Times New Roman" w:eastAsiaTheme="minorEastAsia" w:hAnsi="Times New Roman" w:cs="Times New Roman"/>
        </w:rPr>
        <w:t>infrequent</w:t>
      </w:r>
      <w:r w:rsidR="00AA09F2">
        <w:rPr>
          <w:rFonts w:ascii="Times New Roman" w:eastAsiaTheme="minorEastAsia" w:hAnsi="Times New Roman" w:cs="Times New Roman"/>
        </w:rPr>
        <w:t xml:space="preserve"> economic signals, </w:t>
      </w:r>
      <w:r w:rsidR="00EA02A5">
        <w:rPr>
          <w:rFonts w:ascii="Times New Roman" w:eastAsiaTheme="minorEastAsia" w:hAnsi="Times New Roman" w:cs="Times New Roman"/>
        </w:rPr>
        <w:t>such a</w:t>
      </w:r>
      <w:r w:rsidR="00AA09F2">
        <w:rPr>
          <w:rFonts w:ascii="Times New Roman" w:eastAsiaTheme="minorEastAsia" w:hAnsi="Times New Roman" w:cs="Times New Roman"/>
        </w:rPr>
        <w:t xml:space="preserve">s </w:t>
      </w:r>
      <w:r w:rsidR="00FC6DA7">
        <w:rPr>
          <w:rFonts w:ascii="Times New Roman" w:eastAsiaTheme="minorEastAsia" w:hAnsi="Times New Roman" w:cs="Times New Roman"/>
        </w:rPr>
        <w:t xml:space="preserve">SmartRate </w:t>
      </w:r>
      <w:r w:rsidR="00E81323">
        <w:rPr>
          <w:rFonts w:ascii="Times New Roman" w:eastAsiaTheme="minorEastAsia" w:hAnsi="Times New Roman" w:cs="Times New Roman"/>
        </w:rPr>
        <w:t>critical peak pricing</w:t>
      </w:r>
      <w:r w:rsidR="00AA09F2">
        <w:rPr>
          <w:rFonts w:ascii="Times New Roman" w:eastAsiaTheme="minorEastAsia" w:hAnsi="Times New Roman" w:cs="Times New Roman"/>
        </w:rPr>
        <w:t xml:space="preserve"> events,</w:t>
      </w:r>
      <w:r w:rsidR="00EA02A5">
        <w:rPr>
          <w:rFonts w:ascii="Times New Roman" w:eastAsiaTheme="minorEastAsia" w:hAnsi="Times New Roman" w:cs="Times New Roman"/>
        </w:rPr>
        <w:t xml:space="preserve"> as well as </w:t>
      </w:r>
      <w:r w:rsidR="006A3527">
        <w:rPr>
          <w:rFonts w:ascii="Times New Roman" w:eastAsiaTheme="minorEastAsia" w:hAnsi="Times New Roman" w:cs="Times New Roman"/>
        </w:rPr>
        <w:t xml:space="preserve">to </w:t>
      </w:r>
      <w:r w:rsidR="00927797">
        <w:rPr>
          <w:rFonts w:ascii="Times New Roman" w:eastAsiaTheme="minorEastAsia" w:hAnsi="Times New Roman" w:cs="Times New Roman"/>
        </w:rPr>
        <w:t>an</w:t>
      </w:r>
      <w:r w:rsidR="00EA02A5">
        <w:rPr>
          <w:rFonts w:ascii="Times New Roman" w:eastAsiaTheme="minorEastAsia" w:hAnsi="Times New Roman" w:cs="Times New Roman"/>
        </w:rPr>
        <w:t xml:space="preserve"> economic GHG signal.</w:t>
      </w:r>
    </w:p>
    <w:p w:rsidR="00FF1982" w:rsidRDefault="00FF1982" w:rsidP="00FF1982">
      <w:pPr>
        <w:ind w:left="1080"/>
        <w:rPr>
          <w:rFonts w:ascii="Times New Roman" w:eastAsiaTheme="minorEastAsia" w:hAnsi="Times New Roman" w:cs="Times New Roman"/>
        </w:rPr>
      </w:pPr>
    </w:p>
    <w:p w:rsidR="00FF1982" w:rsidRDefault="00FF1982" w:rsidP="00FF1982">
      <w:pPr>
        <w:ind w:firstLine="720"/>
        <w:rPr>
          <w:rFonts w:ascii="Times New Roman" w:eastAsiaTheme="minorEastAsia" w:hAnsi="Times New Roman" w:cs="Times New Roman"/>
        </w:rPr>
      </w:pPr>
      <w:r>
        <w:rPr>
          <w:rFonts w:ascii="Times New Roman" w:eastAsiaTheme="minorEastAsia" w:hAnsi="Times New Roman" w:cs="Times New Roman"/>
        </w:rPr>
        <w:t>O</w:t>
      </w:r>
      <w:r w:rsidR="00FA3ACD">
        <w:rPr>
          <w:rFonts w:ascii="Times New Roman" w:eastAsiaTheme="minorEastAsia" w:hAnsi="Times New Roman" w:cs="Times New Roman"/>
        </w:rPr>
        <w:t>S</w:t>
      </w:r>
      <w:r>
        <w:rPr>
          <w:rFonts w:ascii="Times New Roman" w:eastAsiaTheme="minorEastAsia" w:hAnsi="Times New Roman" w:cs="Times New Roman"/>
        </w:rPr>
        <w:t xml:space="preserve">ESMO uses a well-established mathematical optimization technique known as linear programming that allows large problems </w:t>
      </w:r>
      <w:r w:rsidR="0093155D">
        <w:rPr>
          <w:rFonts w:ascii="Times New Roman" w:eastAsiaTheme="minorEastAsia" w:hAnsi="Times New Roman" w:cs="Times New Roman"/>
        </w:rPr>
        <w:t xml:space="preserve">to be solved quickly. In this case, OSESMO is capable of finding the optimal charge-discharge dispatch strategy for all 15-minute time intervals in the year 2017 in under 10 seconds. </w:t>
      </w:r>
      <w:r>
        <w:rPr>
          <w:rFonts w:ascii="Times New Roman" w:eastAsiaTheme="minorEastAsia" w:hAnsi="Times New Roman" w:cs="Times New Roman"/>
        </w:rPr>
        <w:t xml:space="preserve">This makes it possible to perform thousands of model runs, evaluating the impact of the proposed GHG reduction solutions </w:t>
      </w:r>
      <w:r w:rsidR="00DE7F6B">
        <w:rPr>
          <w:rFonts w:ascii="Times New Roman" w:eastAsiaTheme="minorEastAsia" w:hAnsi="Times New Roman" w:cs="Times New Roman"/>
        </w:rPr>
        <w:t>for</w:t>
      </w:r>
      <w:r w:rsidR="00855A9C">
        <w:rPr>
          <w:rFonts w:ascii="Times New Roman" w:eastAsiaTheme="minorEastAsia" w:hAnsi="Times New Roman" w:cs="Times New Roman"/>
        </w:rPr>
        <w:t xml:space="preserve"> </w:t>
      </w:r>
      <w:r w:rsidR="002B68E0">
        <w:rPr>
          <w:rFonts w:ascii="Times New Roman" w:eastAsiaTheme="minorEastAsia" w:hAnsi="Times New Roman" w:cs="Times New Roman"/>
        </w:rPr>
        <w:t>all combinations of</w:t>
      </w:r>
      <w:r w:rsidR="00623719">
        <w:rPr>
          <w:rFonts w:ascii="Times New Roman" w:eastAsiaTheme="minorEastAsia" w:hAnsi="Times New Roman" w:cs="Times New Roman"/>
        </w:rPr>
        <w:t xml:space="preserve"> a large number of inputs, </w:t>
      </w:r>
      <w:r>
        <w:rPr>
          <w:rFonts w:ascii="Times New Roman" w:eastAsiaTheme="minorEastAsia" w:hAnsi="Times New Roman" w:cs="Times New Roman"/>
        </w:rPr>
        <w:t>across a representative set of load profiles and retail rates.</w:t>
      </w:r>
    </w:p>
    <w:p w:rsidR="00AC1FE7" w:rsidRDefault="00AC1FE7" w:rsidP="00BE164E">
      <w:pPr>
        <w:rPr>
          <w:rFonts w:ascii="Times New Roman" w:eastAsiaTheme="minorEastAsia" w:hAnsi="Times New Roman" w:cs="Times New Roman"/>
        </w:rPr>
      </w:pPr>
    </w:p>
    <w:p w:rsidR="004C62F7" w:rsidRDefault="002C5806" w:rsidP="00BE164E">
      <w:pPr>
        <w:rPr>
          <w:rFonts w:ascii="Times New Roman" w:eastAsiaTheme="minorEastAsia" w:hAnsi="Times New Roman" w:cs="Times New Roman"/>
        </w:rPr>
      </w:pPr>
      <w:r>
        <w:rPr>
          <w:rFonts w:ascii="Times New Roman" w:eastAsiaTheme="minorEastAsia" w:hAnsi="Times New Roman" w:cs="Times New Roman"/>
        </w:rPr>
        <w:tab/>
        <w:t>It’s important to note that OSESMO does not perform load forecasting, as production storage-dispatch software does, instead assuming perfect knowledge of historical load. Load forecast accuracy affects the operation of energy storage when performing demand charge reduction; more accurate forecast</w:t>
      </w:r>
      <w:r w:rsidR="00D05E30">
        <w:rPr>
          <w:rFonts w:ascii="Times New Roman" w:eastAsiaTheme="minorEastAsia" w:hAnsi="Times New Roman" w:cs="Times New Roman"/>
        </w:rPr>
        <w:t>ing</w:t>
      </w:r>
      <w:r>
        <w:rPr>
          <w:rFonts w:ascii="Times New Roman" w:eastAsiaTheme="minorEastAsia" w:hAnsi="Times New Roman" w:cs="Times New Roman"/>
        </w:rPr>
        <w:t xml:space="preserve"> increase</w:t>
      </w:r>
      <w:r w:rsidR="00D05E30">
        <w:rPr>
          <w:rFonts w:ascii="Times New Roman" w:eastAsiaTheme="minorEastAsia" w:hAnsi="Times New Roman" w:cs="Times New Roman"/>
        </w:rPr>
        <w:t>s</w:t>
      </w:r>
      <w:r>
        <w:rPr>
          <w:rFonts w:ascii="Times New Roman" w:eastAsiaTheme="minorEastAsia" w:hAnsi="Times New Roman" w:cs="Times New Roman"/>
        </w:rPr>
        <w:t xml:space="preserve"> the amount of savings achieved and decrease</w:t>
      </w:r>
      <w:r w:rsidR="00D05E30">
        <w:rPr>
          <w:rFonts w:ascii="Times New Roman" w:eastAsiaTheme="minorEastAsia" w:hAnsi="Times New Roman" w:cs="Times New Roman"/>
        </w:rPr>
        <w:t>s</w:t>
      </w:r>
      <w:r>
        <w:rPr>
          <w:rFonts w:ascii="Times New Roman" w:eastAsiaTheme="minorEastAsia" w:hAnsi="Times New Roman" w:cs="Times New Roman"/>
        </w:rPr>
        <w:t xml:space="preserve"> the need for unnecessary battery cycling. </w:t>
      </w:r>
      <w:r w:rsidR="000A2B23">
        <w:rPr>
          <w:rFonts w:ascii="Times New Roman" w:eastAsiaTheme="minorEastAsia" w:hAnsi="Times New Roman" w:cs="Times New Roman"/>
        </w:rPr>
        <w:t>Thus, results for commercial &amp;</w:t>
      </w:r>
      <w:r>
        <w:rPr>
          <w:rFonts w:ascii="Times New Roman" w:eastAsiaTheme="minorEastAsia" w:hAnsi="Times New Roman" w:cs="Times New Roman"/>
        </w:rPr>
        <w:t xml:space="preserve"> industrial customers are less representative of actual storage system behavior than results for residential customers, and should be compared to results from other modelers whose </w:t>
      </w:r>
      <w:r w:rsidR="007E0DEE">
        <w:rPr>
          <w:rFonts w:ascii="Times New Roman" w:eastAsiaTheme="minorEastAsia" w:hAnsi="Times New Roman" w:cs="Times New Roman"/>
        </w:rPr>
        <w:t xml:space="preserve">dispatch-simulation </w:t>
      </w:r>
      <w:r>
        <w:rPr>
          <w:rFonts w:ascii="Times New Roman" w:eastAsiaTheme="minorEastAsia" w:hAnsi="Times New Roman" w:cs="Times New Roman"/>
        </w:rPr>
        <w:t>software</w:t>
      </w:r>
      <w:r w:rsidR="007E0DEE">
        <w:rPr>
          <w:rFonts w:ascii="Times New Roman" w:eastAsiaTheme="minorEastAsia" w:hAnsi="Times New Roman" w:cs="Times New Roman"/>
        </w:rPr>
        <w:t xml:space="preserve"> includes load forecasts.</w:t>
      </w:r>
    </w:p>
    <w:p w:rsidR="004C62F7" w:rsidRDefault="004C62F7" w:rsidP="00BE164E">
      <w:pPr>
        <w:rPr>
          <w:rFonts w:ascii="Times New Roman" w:eastAsiaTheme="minorEastAsia" w:hAnsi="Times New Roman" w:cs="Times New Roman"/>
          <w:i/>
        </w:rPr>
      </w:pPr>
      <w:r>
        <w:rPr>
          <w:rFonts w:ascii="Times New Roman" w:eastAsiaTheme="minorEastAsia" w:hAnsi="Times New Roman" w:cs="Times New Roman"/>
          <w:i/>
        </w:rPr>
        <w:lastRenderedPageBreak/>
        <w:t>B. Cost Function</w:t>
      </w:r>
    </w:p>
    <w:p w:rsidR="004C62F7" w:rsidRDefault="004C62F7" w:rsidP="00BE164E">
      <w:pPr>
        <w:rPr>
          <w:rFonts w:ascii="Times New Roman" w:eastAsiaTheme="minorEastAsia" w:hAnsi="Times New Roman" w:cs="Times New Roman"/>
        </w:rPr>
      </w:pPr>
    </w:p>
    <w:p w:rsidR="00FA3ACD" w:rsidRDefault="00ED3EBB" w:rsidP="00A91E90">
      <w:pPr>
        <w:ind w:firstLine="720"/>
        <w:rPr>
          <w:rFonts w:ascii="Times New Roman" w:eastAsiaTheme="minorEastAsia" w:hAnsi="Times New Roman" w:cs="Times New Roman"/>
        </w:rPr>
      </w:pPr>
      <w:r>
        <w:rPr>
          <w:rFonts w:ascii="Times New Roman" w:eastAsiaTheme="minorEastAsia" w:hAnsi="Times New Roman" w:cs="Times New Roman"/>
        </w:rPr>
        <w:t>OSESMO simultaneously co-optimizes the customer’s retail energy and demand charges, carbon emissions</w:t>
      </w:r>
      <w:r w:rsidR="008D1D29">
        <w:rPr>
          <w:rFonts w:ascii="Times New Roman" w:eastAsiaTheme="minorEastAsia" w:hAnsi="Times New Roman" w:cs="Times New Roman"/>
        </w:rPr>
        <w:t xml:space="preserve"> (for GHG Signal model runs)</w:t>
      </w:r>
      <w:r>
        <w:rPr>
          <w:rFonts w:ascii="Times New Roman" w:eastAsiaTheme="minorEastAsia" w:hAnsi="Times New Roman" w:cs="Times New Roman"/>
        </w:rPr>
        <w:t>, as well as unnecessary battery cycling and degradation. This is formulated mathematically as follows:</w:t>
      </w:r>
    </w:p>
    <w:p w:rsidR="00ED3EBB" w:rsidRDefault="00ED3EBB" w:rsidP="00BE164E">
      <w:pPr>
        <w:rPr>
          <w:rFonts w:ascii="Times New Roman" w:eastAsiaTheme="minorEastAsia" w:hAnsi="Times New Roman" w:cs="Times New Roman"/>
        </w:rPr>
      </w:pPr>
    </w:p>
    <w:p w:rsidR="00ED3EBB" w:rsidRPr="00BE43AF" w:rsidRDefault="002C5098" w:rsidP="00ED3EBB">
      <m:oMathPara>
        <m:oMath>
          <m:func>
            <m:funcPr>
              <m:ctrlPr>
                <w:rPr>
                  <w:rFonts w:ascii="Cambria Math" w:hAnsi="Cambria Math"/>
                  <w:i/>
                </w:rPr>
              </m:ctrlPr>
            </m:funcPr>
            <m:fName>
              <m:r>
                <m:rPr>
                  <m:sty m:val="p"/>
                </m:rPr>
                <w:rPr>
                  <w:rFonts w:ascii="Cambria Math" w:hAnsi="Cambria Math"/>
                </w:rPr>
                <m:t>minimize</m:t>
              </m:r>
            </m:fName>
            <m:e>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energy</m:t>
                      </m:r>
                    </m:sub>
                  </m:sSub>
                  <m:r>
                    <w:rPr>
                      <w:rFonts w:ascii="Cambria Math" w:hAnsi="Cambria Math"/>
                    </w:rPr>
                    <m:t>(t)</m:t>
                  </m:r>
                  <m:sSub>
                    <m:sSubPr>
                      <m:ctrlPr>
                        <w:rPr>
                          <w:rFonts w:ascii="Cambria Math" w:hAnsi="Cambria Math"/>
                          <w:i/>
                        </w:rPr>
                      </m:ctrlPr>
                    </m:sSubPr>
                    <m:e>
                      <m:r>
                        <w:rPr>
                          <w:rFonts w:ascii="Cambria Math" w:hAnsi="Cambria Math"/>
                        </w:rPr>
                        <m:t>+ c</m:t>
                      </m:r>
                    </m:e>
                    <m:sub>
                      <m:r>
                        <w:rPr>
                          <w:rFonts w:ascii="Cambria Math" w:hAnsi="Cambria Math"/>
                        </w:rPr>
                        <m:t>carbon</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ES,in</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ES,out</m:t>
                      </m:r>
                    </m:sub>
                  </m:sSub>
                  <m:d>
                    <m:dPr>
                      <m:ctrlPr>
                        <w:rPr>
                          <w:rFonts w:ascii="Cambria Math" w:hAnsi="Cambria Math"/>
                          <w:i/>
                        </w:rPr>
                      </m:ctrlPr>
                    </m:dPr>
                    <m:e>
                      <m:r>
                        <w:rPr>
                          <w:rFonts w:ascii="Cambria Math" w:hAnsi="Cambria Math"/>
                        </w:rPr>
                        <m:t>t</m:t>
                      </m:r>
                    </m:e>
                  </m:d>
                  <m:r>
                    <w:rPr>
                      <w:rFonts w:ascii="Cambria Math" w:hAnsi="Cambria Math"/>
                    </w:rPr>
                    <m:t xml:space="preserve">)* </m:t>
                  </m:r>
                  <m:r>
                    <m:rPr>
                      <m:sty m:val="p"/>
                    </m:rPr>
                    <w:rPr>
                      <w:rFonts w:ascii="Cambria Math" w:hAnsi="Cambria Math"/>
                    </w:rPr>
                    <m:t>Δ</m:t>
                  </m:r>
                  <m:r>
                    <w:rPr>
                      <w:rFonts w:ascii="Cambria Math" w:hAnsi="Cambria Math"/>
                    </w:rPr>
                    <m:t>t</m:t>
                  </m:r>
                </m:e>
              </m:nary>
            </m:e>
          </m:func>
          <m:r>
            <w:rPr>
              <w:rFonts w:ascii="Cambria Math" w:hAnsi="Cambria Math"/>
            </w:rPr>
            <m:t xml:space="preserve">+ </m:t>
          </m:r>
        </m:oMath>
      </m:oMathPara>
    </w:p>
    <w:p w:rsidR="00ED3EBB" w:rsidRPr="00AF0A0E" w:rsidRDefault="002C5098" w:rsidP="00ED3EBB">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charge</m:t>
                      </m:r>
                    </m:sub>
                  </m:sSub>
                  <m:sSub>
                    <m:sSubPr>
                      <m:ctrlPr>
                        <w:rPr>
                          <w:rFonts w:ascii="Cambria Math" w:hAnsi="Cambria Math"/>
                          <w:i/>
                        </w:rPr>
                      </m:ctrlPr>
                    </m:sSubPr>
                    <m:e>
                      <m:r>
                        <w:rPr>
                          <w:rFonts w:ascii="Cambria Math" w:hAnsi="Cambria Math"/>
                        </w:rPr>
                        <m:t>* c</m:t>
                      </m:r>
                    </m:e>
                    <m:sub>
                      <m:r>
                        <w:rPr>
                          <w:rFonts w:ascii="Cambria Math" w:hAnsi="Cambria Math"/>
                        </w:rPr>
                        <m:t>cycle</m:t>
                      </m:r>
                    </m:sub>
                  </m:sSub>
                </m:num>
                <m:den>
                  <m:r>
                    <w:rPr>
                      <w:rFonts w:ascii="Cambria Math" w:hAnsi="Cambria Math"/>
                    </w:rPr>
                    <m:t xml:space="preserve">2* </m:t>
                  </m:r>
                  <m:sSub>
                    <m:sSubPr>
                      <m:ctrlPr>
                        <w:rPr>
                          <w:rFonts w:ascii="Cambria Math" w:hAnsi="Cambria Math"/>
                          <w:i/>
                        </w:rPr>
                      </m:ctrlPr>
                    </m:sSubPr>
                    <m:e>
                      <m:r>
                        <w:rPr>
                          <w:rFonts w:ascii="Cambria Math" w:hAnsi="Cambria Math"/>
                        </w:rPr>
                        <m:t>S</m:t>
                      </m:r>
                    </m:e>
                    <m:sub>
                      <m:r>
                        <w:rPr>
                          <w:rFonts w:ascii="Cambria Math" w:hAnsi="Cambria Math"/>
                        </w:rPr>
                        <m:t>ES</m:t>
                      </m:r>
                    </m:sub>
                  </m:sSub>
                </m:den>
              </m:f>
            </m:e>
          </m:d>
          <m:sSub>
            <m:sSubPr>
              <m:ctrlPr>
                <w:rPr>
                  <w:rFonts w:ascii="Cambria Math" w:hAnsi="Cambria Math"/>
                  <w:i/>
                </w:rPr>
              </m:ctrlPr>
            </m:sSubPr>
            <m:e>
              <m:r>
                <w:rPr>
                  <w:rFonts w:ascii="Cambria Math" w:hAnsi="Cambria Math"/>
                </w:rPr>
                <m:t>*P</m:t>
              </m:r>
            </m:e>
            <m:sub>
              <m:r>
                <w:rPr>
                  <w:rFonts w:ascii="Cambria Math" w:hAnsi="Cambria Math"/>
                </w:rPr>
                <m:t>ES,in</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Δ</m:t>
          </m:r>
          <m:r>
            <w:rPr>
              <w:rFonts w:ascii="Cambria Math" w:hAnsi="Cambria Math"/>
            </w:rPr>
            <m:t>t+</m:t>
          </m:r>
        </m:oMath>
      </m:oMathPara>
    </w:p>
    <w:p w:rsidR="00ED3EBB" w:rsidRPr="00C044C2" w:rsidRDefault="002C5098" w:rsidP="00ED3EBB">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cycle</m:t>
                          </m:r>
                        </m:sub>
                      </m:sSub>
                    </m:num>
                    <m:den>
                      <m:sSub>
                        <m:sSubPr>
                          <m:ctrlPr>
                            <w:rPr>
                              <w:rFonts w:ascii="Cambria Math" w:hAnsi="Cambria Math"/>
                              <w:i/>
                            </w:rPr>
                          </m:ctrlPr>
                        </m:sSubPr>
                        <m:e>
                          <m:r>
                            <w:rPr>
                              <w:rFonts w:ascii="Cambria Math" w:hAnsi="Cambria Math"/>
                            </w:rPr>
                            <m:t>η</m:t>
                          </m:r>
                        </m:e>
                        <m:sub>
                          <m:r>
                            <w:rPr>
                              <w:rFonts w:ascii="Cambria Math" w:hAnsi="Cambria Math"/>
                            </w:rPr>
                            <m:t>discharge</m:t>
                          </m:r>
                        </m:sub>
                      </m:sSub>
                      <m:r>
                        <w:rPr>
                          <w:rFonts w:ascii="Cambria Math" w:hAnsi="Cambria Math"/>
                        </w:rPr>
                        <m:t xml:space="preserve">* 2* </m:t>
                      </m:r>
                      <m:sSub>
                        <m:sSubPr>
                          <m:ctrlPr>
                            <w:rPr>
                              <w:rFonts w:ascii="Cambria Math" w:hAnsi="Cambria Math"/>
                              <w:i/>
                            </w:rPr>
                          </m:ctrlPr>
                        </m:sSubPr>
                        <m:e>
                          <m:r>
                            <w:rPr>
                              <w:rFonts w:ascii="Cambria Math" w:hAnsi="Cambria Math"/>
                            </w:rPr>
                            <m:t>S</m:t>
                          </m:r>
                        </m:e>
                        <m:sub>
                          <m:r>
                            <w:rPr>
                              <w:rFonts w:ascii="Cambria Math" w:hAnsi="Cambria Math"/>
                            </w:rPr>
                            <m:t>ES</m:t>
                          </m:r>
                        </m:sub>
                      </m:sSub>
                    </m:den>
                  </m:f>
                </m:e>
              </m:d>
              <m:r>
                <w:rPr>
                  <w:rFonts w:ascii="Cambria Math" w:hAnsi="Cambria Math"/>
                </w:rPr>
                <m:t>* P</m:t>
              </m:r>
            </m:e>
            <m:sub>
              <m:r>
                <w:rPr>
                  <w:rFonts w:ascii="Cambria Math" w:hAnsi="Cambria Math"/>
                </w:rPr>
                <m:t>ES,out</m:t>
              </m:r>
            </m:sub>
          </m:sSub>
          <m:d>
            <m:dPr>
              <m:ctrlPr>
                <w:rPr>
                  <w:rFonts w:ascii="Cambria Math" w:hAnsi="Cambria Math"/>
                  <w:i/>
                </w:rPr>
              </m:ctrlPr>
            </m:dPr>
            <m:e>
              <m:r>
                <w:rPr>
                  <w:rFonts w:ascii="Cambria Math" w:hAnsi="Cambria Math"/>
                </w:rPr>
                <m:t>t</m:t>
              </m:r>
            </m:e>
          </m:d>
          <m:r>
            <w:rPr>
              <w:rFonts w:ascii="Cambria Math" w:hAnsi="Cambria Math"/>
            </w:rPr>
            <m:t xml:space="preserve">* </m:t>
          </m:r>
          <m:r>
            <m:rPr>
              <m:sty m:val="p"/>
            </m:rPr>
            <w:rPr>
              <w:rFonts w:ascii="Cambria Math" w:hAnsi="Cambria Math"/>
            </w:rPr>
            <m:t>Δ</m:t>
          </m:r>
          <m:r>
            <w:rPr>
              <w:rFonts w:ascii="Cambria Math" w:hAnsi="Cambria Math"/>
            </w:rPr>
            <m:t>t+</m:t>
          </m:r>
        </m:oMath>
      </m:oMathPara>
    </w:p>
    <w:p w:rsidR="00ED3EBB" w:rsidRPr="005B10DD" w:rsidRDefault="00ED3EBB" w:rsidP="00ED3EBB">
      <w:pPr>
        <w:jc w:val="center"/>
      </w:pPr>
      <m:oMath>
        <m:r>
          <w:rPr>
            <w:rFonts w:ascii="Cambria Math" w:hAnsi="Cambria Math"/>
          </w:rPr>
          <m:t xml:space="preserve">0*E(t) </m:t>
        </m:r>
      </m:oMath>
      <w:r>
        <w:t>+</w:t>
      </w:r>
    </w:p>
    <w:p w:rsidR="00ED3EBB" w:rsidRPr="00C044C2" w:rsidRDefault="002C5098" w:rsidP="00ED3EBB">
      <m:oMathPara>
        <m:oMath>
          <m:sSub>
            <m:sSubPr>
              <m:ctrlPr>
                <w:rPr>
                  <w:rFonts w:ascii="Cambria Math" w:hAnsi="Cambria Math"/>
                  <w:i/>
                </w:rPr>
              </m:ctrlPr>
            </m:sSubPr>
            <m:e>
              <m:r>
                <w:rPr>
                  <w:rFonts w:ascii="Cambria Math" w:hAnsi="Cambria Math"/>
                </w:rPr>
                <m:t>c</m:t>
              </m:r>
            </m:e>
            <m:sub>
              <m:r>
                <w:rPr>
                  <w:rFonts w:ascii="Cambria Math" w:hAnsi="Cambria Math"/>
                </w:rPr>
                <m:t>demand,NC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 NC</m:t>
              </m:r>
            </m:sub>
          </m:sSub>
          <m:r>
            <w:rPr>
              <w:rFonts w:ascii="Cambria Math" w:hAnsi="Cambria Math"/>
            </w:rPr>
            <m:t>+</m:t>
          </m:r>
        </m:oMath>
      </m:oMathPara>
    </w:p>
    <w:p w:rsidR="00ED3EBB" w:rsidRPr="00C044C2" w:rsidRDefault="002C5098" w:rsidP="00ED3EBB">
      <m:oMathPara>
        <m:oMath>
          <m:sSub>
            <m:sSubPr>
              <m:ctrlPr>
                <w:rPr>
                  <w:rFonts w:ascii="Cambria Math" w:hAnsi="Cambria Math"/>
                  <w:i/>
                </w:rPr>
              </m:ctrlPr>
            </m:sSubPr>
            <m:e>
              <m:r>
                <w:rPr>
                  <w:rFonts w:ascii="Cambria Math" w:hAnsi="Cambria Math"/>
                </w:rPr>
                <m:t>c</m:t>
              </m:r>
            </m:e>
            <m:sub>
              <m:r>
                <w:rPr>
                  <w:rFonts w:ascii="Cambria Math" w:hAnsi="Cambria Math"/>
                </w:rPr>
                <m:t>demand,CPK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max,CPK</m:t>
              </m:r>
            </m:sub>
          </m:sSub>
          <m:r>
            <w:rPr>
              <w:rFonts w:ascii="Cambria Math" w:hAnsi="Cambria Math"/>
            </w:rPr>
            <m:t>+</m:t>
          </m:r>
        </m:oMath>
      </m:oMathPara>
    </w:p>
    <w:p w:rsidR="00ED3EBB" w:rsidRPr="00AF0A0E" w:rsidRDefault="002C5098" w:rsidP="00ED3EBB">
      <m:oMathPara>
        <m:oMath>
          <m:sSub>
            <m:sSubPr>
              <m:ctrlPr>
                <w:rPr>
                  <w:rFonts w:ascii="Cambria Math" w:hAnsi="Cambria Math"/>
                  <w:i/>
                </w:rPr>
              </m:ctrlPr>
            </m:sSubPr>
            <m:e>
              <m:r>
                <w:rPr>
                  <w:rFonts w:ascii="Cambria Math" w:hAnsi="Cambria Math"/>
                </w:rPr>
                <m:t>c</m:t>
              </m:r>
            </m:e>
            <m:sub>
              <m:r>
                <w:rPr>
                  <w:rFonts w:ascii="Cambria Math" w:hAnsi="Cambria Math"/>
                </w:rPr>
                <m:t>demand,CPP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max, CPP</m:t>
              </m:r>
            </m:sub>
          </m:sSub>
        </m:oMath>
      </m:oMathPara>
    </w:p>
    <w:p w:rsidR="00ED3EBB" w:rsidRDefault="00ED3EBB" w:rsidP="00BE164E">
      <w:pPr>
        <w:rPr>
          <w:rFonts w:ascii="Times New Roman" w:eastAsiaTheme="minorEastAsia" w:hAnsi="Times New Roman" w:cs="Times New Roman"/>
        </w:rPr>
      </w:pPr>
    </w:p>
    <w:p w:rsidR="009F07C9" w:rsidRDefault="009F07C9" w:rsidP="00BE164E">
      <w:pPr>
        <w:rPr>
          <w:rFonts w:ascii="Times New Roman" w:eastAsiaTheme="minorEastAsia" w:hAnsi="Times New Roman" w:cs="Times New Roman"/>
        </w:rPr>
      </w:pPr>
    </w:p>
    <w:p w:rsidR="004345C5" w:rsidRDefault="004345C5" w:rsidP="00BE164E">
      <w:pPr>
        <w:rPr>
          <w:rFonts w:ascii="Times New Roman" w:eastAsiaTheme="minorEastAsia" w:hAnsi="Times New Roman" w:cs="Times New Roman"/>
        </w:rPr>
      </w:pPr>
    </w:p>
    <w:tbl>
      <w:tblPr>
        <w:tblStyle w:val="TableGrid"/>
        <w:tblW w:w="9454" w:type="dxa"/>
        <w:tblLook w:val="04A0" w:firstRow="1" w:lastRow="0" w:firstColumn="1" w:lastColumn="0" w:noHBand="0" w:noVBand="1"/>
      </w:tblPr>
      <w:tblGrid>
        <w:gridCol w:w="1632"/>
        <w:gridCol w:w="6735"/>
        <w:gridCol w:w="1087"/>
      </w:tblGrid>
      <w:tr w:rsidR="00D01DDA" w:rsidTr="00841B3F">
        <w:trPr>
          <w:trHeight w:val="306"/>
        </w:trPr>
        <w:tc>
          <w:tcPr>
            <w:tcW w:w="1632" w:type="dxa"/>
          </w:tcPr>
          <w:p w:rsidR="00D01DDA" w:rsidRPr="00BE74E4" w:rsidRDefault="00D01DDA" w:rsidP="00BE74E4">
            <w:pPr>
              <w:jc w:val="center"/>
              <w:rPr>
                <w:rFonts w:ascii="Times New Roman" w:eastAsiaTheme="minorEastAsia" w:hAnsi="Times New Roman" w:cs="Times New Roman"/>
                <w:b/>
              </w:rPr>
            </w:pPr>
            <w:r w:rsidRPr="00BE74E4">
              <w:rPr>
                <w:rFonts w:ascii="Times New Roman" w:eastAsiaTheme="minorEastAsia" w:hAnsi="Times New Roman" w:cs="Times New Roman"/>
                <w:b/>
              </w:rPr>
              <w:t>Variable</w:t>
            </w:r>
          </w:p>
        </w:tc>
        <w:tc>
          <w:tcPr>
            <w:tcW w:w="6735" w:type="dxa"/>
          </w:tcPr>
          <w:p w:rsidR="00D01DDA" w:rsidRPr="00BE74E4" w:rsidRDefault="00D01DDA" w:rsidP="00BE74E4">
            <w:pPr>
              <w:jc w:val="center"/>
              <w:rPr>
                <w:rFonts w:ascii="Times New Roman" w:eastAsiaTheme="minorEastAsia" w:hAnsi="Times New Roman" w:cs="Times New Roman"/>
                <w:b/>
              </w:rPr>
            </w:pPr>
            <w:r w:rsidRPr="00BE74E4">
              <w:rPr>
                <w:rFonts w:ascii="Times New Roman" w:eastAsiaTheme="minorEastAsia" w:hAnsi="Times New Roman" w:cs="Times New Roman"/>
                <w:b/>
              </w:rPr>
              <w:t>Definition</w:t>
            </w:r>
          </w:p>
        </w:tc>
        <w:tc>
          <w:tcPr>
            <w:tcW w:w="1087" w:type="dxa"/>
          </w:tcPr>
          <w:p w:rsidR="00D01DDA" w:rsidRPr="00BE74E4" w:rsidRDefault="00D01DDA" w:rsidP="00BE74E4">
            <w:pPr>
              <w:jc w:val="center"/>
              <w:rPr>
                <w:rFonts w:ascii="Times New Roman" w:eastAsiaTheme="minorEastAsia" w:hAnsi="Times New Roman" w:cs="Times New Roman"/>
                <w:b/>
              </w:rPr>
            </w:pPr>
            <w:r>
              <w:rPr>
                <w:rFonts w:ascii="Times New Roman" w:eastAsiaTheme="minorEastAsia" w:hAnsi="Times New Roman" w:cs="Times New Roman"/>
                <w:b/>
              </w:rPr>
              <w:t>Units</w:t>
            </w:r>
          </w:p>
        </w:tc>
      </w:tr>
      <w:tr w:rsidR="00D01DDA" w:rsidTr="00841B3F">
        <w:trPr>
          <w:trHeight w:val="339"/>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energy</m:t>
                    </m:r>
                  </m:sub>
                </m:sSub>
                <m:r>
                  <w:rPr>
                    <w:rFonts w:ascii="Cambria Math" w:eastAsiaTheme="minorEastAsia" w:hAnsi="Cambria Math" w:cs="Times New Roman"/>
                  </w:rPr>
                  <m:t>(t)</m:t>
                </m:r>
              </m:oMath>
            </m:oMathPara>
          </w:p>
        </w:tc>
        <w:tc>
          <w:tcPr>
            <w:tcW w:w="6735" w:type="dxa"/>
          </w:tcPr>
          <w:p w:rsidR="00D01DDA" w:rsidRDefault="00D01DDA" w:rsidP="009C4163">
            <w:pPr>
              <w:rPr>
                <w:rFonts w:ascii="Times New Roman" w:eastAsiaTheme="minorEastAsia" w:hAnsi="Times New Roman" w:cs="Times New Roman"/>
              </w:rPr>
            </w:pPr>
            <w:r>
              <w:rPr>
                <w:rFonts w:ascii="Times New Roman" w:eastAsiaTheme="minorEastAsia" w:hAnsi="Times New Roman" w:cs="Times New Roman"/>
              </w:rPr>
              <w:t>V</w:t>
            </w:r>
            <w:r w:rsidRPr="00942A2F">
              <w:rPr>
                <w:rFonts w:ascii="Times New Roman" w:eastAsiaTheme="minorEastAsia" w:hAnsi="Times New Roman" w:cs="Times New Roman"/>
              </w:rPr>
              <w:t>olumetric energy rate</w:t>
            </w:r>
            <w:r w:rsidR="009C4163">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sidRPr="00942A2F">
              <w:rPr>
                <w:rFonts w:ascii="Times New Roman" w:eastAsiaTheme="minorEastAsia" w:hAnsi="Times New Roman" w:cs="Times New Roman"/>
              </w:rPr>
              <w:t>$/kWh</w:t>
            </w:r>
          </w:p>
        </w:tc>
      </w:tr>
      <w:tr w:rsidR="00D01DDA" w:rsidTr="00841B3F">
        <w:trPr>
          <w:trHeight w:val="918"/>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carbon</m:t>
                    </m:r>
                  </m:sub>
                </m:sSub>
                <m:r>
                  <w:rPr>
                    <w:rFonts w:ascii="Cambria Math" w:eastAsiaTheme="minorEastAsia" w:hAnsi="Cambria Math" w:cs="Times New Roman"/>
                  </w:rPr>
                  <m:t>(t)</m:t>
                </m:r>
              </m:oMath>
            </m:oMathPara>
          </w:p>
        </w:tc>
        <w:tc>
          <w:tcPr>
            <w:tcW w:w="6735" w:type="dxa"/>
          </w:tcPr>
          <w:p w:rsidR="009C4163" w:rsidRDefault="00D01DDA" w:rsidP="009C4163">
            <w:pPr>
              <w:rPr>
                <w:rFonts w:ascii="Times New Roman" w:eastAsiaTheme="minorEastAsia" w:hAnsi="Times New Roman" w:cs="Times New Roman"/>
              </w:rPr>
            </w:pPr>
            <w:r>
              <w:rPr>
                <w:rFonts w:ascii="Times New Roman" w:eastAsiaTheme="minorEastAsia" w:hAnsi="Times New Roman" w:cs="Times New Roman"/>
              </w:rPr>
              <w:t>D</w:t>
            </w:r>
            <w:r w:rsidRPr="00942A2F">
              <w:rPr>
                <w:rFonts w:ascii="Times New Roman" w:eastAsiaTheme="minorEastAsia" w:hAnsi="Times New Roman" w:cs="Times New Roman"/>
              </w:rPr>
              <w:t>ynamic emissions-based economic signal</w:t>
            </w:r>
            <w:r w:rsidR="009C4163">
              <w:rPr>
                <w:rFonts w:ascii="Times New Roman" w:eastAsiaTheme="minorEastAsia" w:hAnsi="Times New Roman" w:cs="Times New Roman"/>
              </w:rPr>
              <w:t>. Equal to marginal</w:t>
            </w:r>
            <w:r w:rsidRPr="00942A2F">
              <w:rPr>
                <w:rFonts w:ascii="Times New Roman" w:eastAsiaTheme="minorEastAsia" w:hAnsi="Times New Roman" w:cs="Times New Roman"/>
              </w:rPr>
              <w:t xml:space="preserve"> emissions (</w:t>
            </w:r>
            <w:r w:rsidR="00EF5B12">
              <w:rPr>
                <w:rFonts w:ascii="Times New Roman" w:eastAsiaTheme="minorEastAsia" w:hAnsi="Times New Roman" w:cs="Times New Roman"/>
              </w:rPr>
              <w:t xml:space="preserve">metric </w:t>
            </w:r>
            <w:r w:rsidRPr="00942A2F">
              <w:rPr>
                <w:rFonts w:ascii="Times New Roman" w:eastAsiaTheme="minorEastAsia" w:hAnsi="Times New Roman" w:cs="Times New Roman"/>
              </w:rPr>
              <w:t xml:space="preserve">tons </w:t>
            </w:r>
            <m:oMath>
              <m:sSub>
                <m:sSubPr>
                  <m:ctrlPr>
                    <w:rPr>
                      <w:rFonts w:ascii="Cambria Math" w:eastAsiaTheme="minorEastAsia" w:hAnsi="Cambria Math" w:cs="Times New Roman"/>
                    </w:rPr>
                  </m:ctrlPr>
                </m:sSubPr>
                <m:e>
                  <m:r>
                    <w:rPr>
                      <w:rFonts w:ascii="Cambria Math" w:eastAsiaTheme="minorEastAsia" w:hAnsi="Cambria Math" w:cs="Times New Roman"/>
                    </w:rPr>
                    <m:t>CO</m:t>
                  </m:r>
                </m:e>
                <m:sub>
                  <m:r>
                    <m:rPr>
                      <m:sty m:val="p"/>
                    </m:rPr>
                    <w:rPr>
                      <w:rFonts w:ascii="Cambria Math" w:eastAsiaTheme="minorEastAsia" w:hAnsi="Cambria Math" w:cs="Times New Roman"/>
                    </w:rPr>
                    <m:t>2</m:t>
                  </m:r>
                </m:sub>
              </m:sSub>
            </m:oMath>
            <w:r w:rsidRPr="00DE7F6B">
              <w:rPr>
                <w:rFonts w:ascii="Times New Roman" w:eastAsiaTheme="minorEastAsia" w:hAnsi="Times New Roman" w:cs="Times New Roman"/>
              </w:rPr>
              <w:t>/</w:t>
            </w:r>
            <w:r w:rsidRPr="00942A2F">
              <w:rPr>
                <w:rFonts w:ascii="Times New Roman" w:eastAsiaTheme="minorEastAsia" w:hAnsi="Times New Roman" w:cs="Times New Roman"/>
              </w:rPr>
              <w:t xml:space="preserve">MWh) * </w:t>
            </w:r>
            <w:r w:rsidR="009C4163">
              <w:rPr>
                <w:rFonts w:ascii="Times New Roman" w:eastAsiaTheme="minorEastAsia" w:hAnsi="Times New Roman" w:cs="Times New Roman"/>
              </w:rPr>
              <w:t>c</w:t>
            </w:r>
            <w:r w:rsidRPr="00942A2F">
              <w:rPr>
                <w:rFonts w:ascii="Times New Roman" w:eastAsiaTheme="minorEastAsia" w:hAnsi="Times New Roman" w:cs="Times New Roman"/>
              </w:rPr>
              <w:t xml:space="preserve">arbon </w:t>
            </w:r>
            <w:r w:rsidR="009C4163">
              <w:rPr>
                <w:rFonts w:ascii="Times New Roman" w:eastAsiaTheme="minorEastAsia" w:hAnsi="Times New Roman" w:cs="Times New Roman"/>
              </w:rPr>
              <w:t>a</w:t>
            </w:r>
            <w:r w:rsidRPr="00942A2F">
              <w:rPr>
                <w:rFonts w:ascii="Times New Roman" w:eastAsiaTheme="minorEastAsia" w:hAnsi="Times New Roman" w:cs="Times New Roman"/>
              </w:rPr>
              <w:t xml:space="preserve">dder ($/metric ton) * </w:t>
            </w:r>
          </w:p>
          <w:p w:rsidR="00D01DDA" w:rsidRDefault="00D01DDA" w:rsidP="009C4163">
            <w:pPr>
              <w:rPr>
                <w:rFonts w:ascii="Times New Roman" w:eastAsiaTheme="minorEastAsia" w:hAnsi="Times New Roman" w:cs="Times New Roman"/>
              </w:rPr>
            </w:pPr>
            <w:r w:rsidRPr="00942A2F">
              <w:rPr>
                <w:rFonts w:ascii="Times New Roman" w:eastAsiaTheme="minorEastAsia" w:hAnsi="Times New Roman" w:cs="Times New Roman"/>
              </w:rPr>
              <w:t>(1 MWh/1000 kWh)</w:t>
            </w:r>
            <w:r w:rsidR="009C4163">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sidRPr="00942A2F">
              <w:rPr>
                <w:rFonts w:ascii="Times New Roman" w:eastAsiaTheme="minorEastAsia" w:hAnsi="Times New Roman" w:cs="Times New Roman"/>
              </w:rPr>
              <w:t>$/kWh</w:t>
            </w:r>
          </w:p>
        </w:tc>
      </w:tr>
      <w:tr w:rsidR="00D01DDA" w:rsidTr="00841B3F">
        <w:trPr>
          <w:trHeight w:val="306"/>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load</m:t>
                    </m:r>
                  </m:sub>
                </m:sSub>
                <m:r>
                  <w:rPr>
                    <w:rFonts w:ascii="Cambria Math" w:eastAsiaTheme="minorEastAsia" w:hAnsi="Cambria Math" w:cs="Times New Roman"/>
                  </w:rPr>
                  <m:t>(t)</m:t>
                </m:r>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Original</w:t>
            </w:r>
            <w:r w:rsidRPr="00942A2F">
              <w:rPr>
                <w:rFonts w:ascii="Times New Roman" w:eastAsiaTheme="minorEastAsia" w:hAnsi="Times New Roman" w:cs="Times New Roman"/>
              </w:rPr>
              <w:t xml:space="preserve"> customer load</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D01DDA" w:rsidTr="00841B3F">
        <w:trPr>
          <w:trHeight w:val="306"/>
        </w:trPr>
        <w:tc>
          <w:tcPr>
            <w:tcW w:w="1632" w:type="dxa"/>
          </w:tcPr>
          <w:p w:rsidR="00D01DDA" w:rsidRDefault="00D01DDA" w:rsidP="00BE74E4">
            <w:pPr>
              <w:jc w:val="center"/>
              <w:rPr>
                <w:rFonts w:ascii="Times New Roman" w:eastAsiaTheme="minorEastAsia" w:hAnsi="Times New Roman" w:cs="Times New Roman"/>
              </w:rPr>
            </w:pPr>
            <m:oMathPara>
              <m:oMath>
                <m:r>
                  <m:rPr>
                    <m:sty m:val="p"/>
                  </m:rPr>
                  <w:rPr>
                    <w:rFonts w:ascii="Cambria Math" w:eastAsiaTheme="minorEastAsia" w:hAnsi="Cambria Math" w:cs="Times New Roman"/>
                  </w:rPr>
                  <m:t>Δ</m:t>
                </m:r>
                <m:r>
                  <w:rPr>
                    <w:rFonts w:ascii="Cambria Math" w:eastAsiaTheme="minorEastAsia" w:hAnsi="Cambria Math" w:cs="Times New Roman"/>
                  </w:rPr>
                  <m:t>t</m:t>
                </m:r>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Model t</w:t>
            </w:r>
            <w:r w:rsidRPr="00942A2F">
              <w:rPr>
                <w:rFonts w:ascii="Times New Roman" w:eastAsiaTheme="minorEastAsia" w:hAnsi="Times New Roman" w:cs="Times New Roman"/>
              </w:rPr>
              <w:t>imestep length</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hours</w:t>
            </w:r>
          </w:p>
        </w:tc>
      </w:tr>
      <w:tr w:rsidR="00D01DDA" w:rsidTr="00841B3F">
        <w:trPr>
          <w:trHeight w:val="339"/>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η</m:t>
                    </m:r>
                  </m:e>
                  <m:sub>
                    <m:r>
                      <w:rPr>
                        <w:rFonts w:ascii="Cambria Math" w:eastAsiaTheme="minorEastAsia" w:hAnsi="Cambria Math" w:cs="Times New Roman"/>
                      </w:rPr>
                      <m:t>charge</m:t>
                    </m:r>
                  </m:sub>
                </m:sSub>
              </m:oMath>
            </m:oMathPara>
          </w:p>
        </w:tc>
        <w:tc>
          <w:tcPr>
            <w:tcW w:w="6735" w:type="dxa"/>
          </w:tcPr>
          <w:p w:rsidR="00D01DDA" w:rsidRDefault="003416AE" w:rsidP="009C4163">
            <w:pPr>
              <w:rPr>
                <w:rFonts w:ascii="Times New Roman" w:eastAsiaTheme="minorEastAsia" w:hAnsi="Times New Roman" w:cs="Times New Roman"/>
              </w:rPr>
            </w:pPr>
            <w:r>
              <w:rPr>
                <w:rFonts w:ascii="Times New Roman" w:eastAsiaTheme="minorEastAsia" w:hAnsi="Times New Roman" w:cs="Times New Roman"/>
              </w:rPr>
              <w:t>Single-cycle c</w:t>
            </w:r>
            <w:r w:rsidR="009C4163" w:rsidRPr="00942A2F">
              <w:rPr>
                <w:rFonts w:ascii="Times New Roman" w:eastAsiaTheme="minorEastAsia" w:hAnsi="Times New Roman" w:cs="Times New Roman"/>
              </w:rPr>
              <w:t xml:space="preserve">harging efficiency of the </w:t>
            </w:r>
            <w:r w:rsidR="009C4163">
              <w:rPr>
                <w:rFonts w:ascii="Times New Roman" w:eastAsiaTheme="minorEastAsia" w:hAnsi="Times New Roman" w:cs="Times New Roman"/>
              </w:rPr>
              <w:t>battery.</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w:t>
            </w:r>
          </w:p>
        </w:tc>
      </w:tr>
      <w:tr w:rsidR="00D01DDA" w:rsidTr="00841B3F">
        <w:trPr>
          <w:trHeight w:val="322"/>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cycle</m:t>
                    </m:r>
                  </m:sub>
                </m:sSub>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D</w:t>
            </w:r>
            <w:r w:rsidRPr="00942A2F">
              <w:rPr>
                <w:rFonts w:ascii="Times New Roman" w:eastAsiaTheme="minorEastAsia" w:hAnsi="Times New Roman" w:cs="Times New Roman"/>
              </w:rPr>
              <w:t>egradation cost per battery charge-discharge cycle</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$/cycle</w:t>
            </w:r>
          </w:p>
        </w:tc>
      </w:tr>
      <w:tr w:rsidR="00D01DDA" w:rsidTr="00841B3F">
        <w:trPr>
          <w:trHeight w:val="306"/>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S</m:t>
                    </m:r>
                  </m:e>
                  <m:sub>
                    <m:r>
                      <w:rPr>
                        <w:rFonts w:ascii="Cambria Math" w:eastAsiaTheme="minorEastAsia" w:hAnsi="Cambria Math" w:cs="Times New Roman"/>
                      </w:rPr>
                      <m:t>ES</m:t>
                    </m:r>
                  </m:sub>
                </m:sSub>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N</w:t>
            </w:r>
            <w:r w:rsidRPr="00942A2F">
              <w:rPr>
                <w:rFonts w:ascii="Times New Roman" w:eastAsiaTheme="minorEastAsia" w:hAnsi="Times New Roman" w:cs="Times New Roman"/>
              </w:rPr>
              <w:t>ameplate energy capacity of the battery</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kWh</w:t>
            </w:r>
          </w:p>
        </w:tc>
      </w:tr>
      <w:tr w:rsidR="00D01DDA" w:rsidTr="00841B3F">
        <w:trPr>
          <w:trHeight w:val="339"/>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ES</m:t>
                    </m:r>
                    <m:r>
                      <m:rPr>
                        <m:sty m:val="p"/>
                      </m:rPr>
                      <w:rPr>
                        <w:rFonts w:ascii="Cambria Math" w:eastAsiaTheme="minorEastAsia" w:hAnsi="Cambria Math" w:cs="Times New Roman"/>
                      </w:rPr>
                      <m:t>,</m:t>
                    </m:r>
                    <m:r>
                      <w:rPr>
                        <w:rFonts w:ascii="Cambria Math" w:eastAsiaTheme="minorEastAsia" w:hAnsi="Cambria Math" w:cs="Times New Roman"/>
                      </w:rPr>
                      <m:t>in</m:t>
                    </m:r>
                  </m:sub>
                </m:sSub>
                <m:r>
                  <w:rPr>
                    <w:rFonts w:ascii="Cambria Math" w:eastAsiaTheme="minorEastAsia" w:hAnsi="Cambria Math" w:cs="Times New Roman"/>
                  </w:rPr>
                  <m:t>(t)</m:t>
                </m:r>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P</w:t>
            </w:r>
            <w:r w:rsidRPr="00942A2F">
              <w:rPr>
                <w:rFonts w:ascii="Times New Roman" w:eastAsiaTheme="minorEastAsia" w:hAnsi="Times New Roman" w:cs="Times New Roman"/>
              </w:rPr>
              <w:t>ower used to charge the battery</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D01DDA" w:rsidTr="00841B3F">
        <w:trPr>
          <w:trHeight w:val="339"/>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η</m:t>
                    </m:r>
                  </m:e>
                  <m:sub>
                    <m:r>
                      <w:rPr>
                        <w:rFonts w:ascii="Cambria Math" w:eastAsiaTheme="minorEastAsia" w:hAnsi="Cambria Math" w:cs="Times New Roman"/>
                      </w:rPr>
                      <m:t>discharge</m:t>
                    </m:r>
                  </m:sub>
                </m:sSub>
              </m:oMath>
            </m:oMathPara>
          </w:p>
        </w:tc>
        <w:tc>
          <w:tcPr>
            <w:tcW w:w="6735" w:type="dxa"/>
          </w:tcPr>
          <w:p w:rsidR="00D01DDA" w:rsidRDefault="003416AE" w:rsidP="009C4163">
            <w:pPr>
              <w:rPr>
                <w:rFonts w:ascii="Times New Roman" w:eastAsiaTheme="minorEastAsia" w:hAnsi="Times New Roman" w:cs="Times New Roman"/>
              </w:rPr>
            </w:pPr>
            <w:r>
              <w:rPr>
                <w:rFonts w:ascii="Times New Roman" w:eastAsiaTheme="minorEastAsia" w:hAnsi="Times New Roman" w:cs="Times New Roman"/>
              </w:rPr>
              <w:t>Single-cycle d</w:t>
            </w:r>
            <w:r w:rsidR="009C4163" w:rsidRPr="00942A2F">
              <w:rPr>
                <w:rFonts w:ascii="Times New Roman" w:eastAsiaTheme="minorEastAsia" w:hAnsi="Times New Roman" w:cs="Times New Roman"/>
              </w:rPr>
              <w:t>ischarging efficiency of the batter</w:t>
            </w:r>
            <w:r w:rsidR="009C4163">
              <w:rPr>
                <w:rFonts w:ascii="Times New Roman" w:eastAsiaTheme="minorEastAsia" w:hAnsi="Times New Roman" w:cs="Times New Roman"/>
              </w:rPr>
              <w:t>y.</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w:t>
            </w:r>
          </w:p>
        </w:tc>
      </w:tr>
      <w:tr w:rsidR="00D01DDA" w:rsidTr="00841B3F">
        <w:trPr>
          <w:trHeight w:val="322"/>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ES</m:t>
                    </m:r>
                    <m:r>
                      <m:rPr>
                        <m:sty m:val="p"/>
                      </m:rPr>
                      <w:rPr>
                        <w:rFonts w:ascii="Cambria Math" w:eastAsiaTheme="minorEastAsia" w:hAnsi="Cambria Math" w:cs="Times New Roman"/>
                      </w:rPr>
                      <m:t>,</m:t>
                    </m:r>
                    <m:r>
                      <w:rPr>
                        <w:rFonts w:ascii="Cambria Math" w:eastAsiaTheme="minorEastAsia" w:hAnsi="Cambria Math" w:cs="Times New Roman"/>
                      </w:rPr>
                      <m:t>out</m:t>
                    </m:r>
                  </m:sub>
                </m:sSub>
                <m:r>
                  <w:rPr>
                    <w:rFonts w:ascii="Cambria Math" w:eastAsiaTheme="minorEastAsia" w:hAnsi="Cambria Math" w:cs="Times New Roman"/>
                  </w:rPr>
                  <m:t>(t)</m:t>
                </m:r>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P</w:t>
            </w:r>
            <w:r w:rsidRPr="00942A2F">
              <w:rPr>
                <w:rFonts w:ascii="Times New Roman" w:eastAsiaTheme="minorEastAsia" w:hAnsi="Times New Roman" w:cs="Times New Roman"/>
              </w:rPr>
              <w:t>ower discharged from the battery</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D01DDA" w:rsidTr="00841B3F">
        <w:trPr>
          <w:trHeight w:val="306"/>
        </w:trPr>
        <w:tc>
          <w:tcPr>
            <w:tcW w:w="1632" w:type="dxa"/>
          </w:tcPr>
          <w:p w:rsidR="00D01DDA" w:rsidRDefault="00D01DDA" w:rsidP="00BE74E4">
            <w:pPr>
              <w:jc w:val="center"/>
              <w:rPr>
                <w:rFonts w:ascii="Times New Roman" w:eastAsiaTheme="minorEastAsia" w:hAnsi="Times New Roman" w:cs="Times New Roman"/>
              </w:rPr>
            </w:pPr>
            <m:oMathPara>
              <m:oMath>
                <m:r>
                  <w:rPr>
                    <w:rFonts w:ascii="Cambria Math" w:eastAsiaTheme="minorEastAsia" w:hAnsi="Cambria Math" w:cs="Times New Roman"/>
                  </w:rPr>
                  <m:t>E</m:t>
                </m:r>
                <m:r>
                  <m:rPr>
                    <m:sty m:val="p"/>
                  </m:rPr>
                  <w:rPr>
                    <w:rFonts w:ascii="Cambria Math" w:eastAsiaTheme="minorEastAsia" w:hAnsi="Cambria Math" w:cs="Times New Roman"/>
                  </w:rPr>
                  <m:t>(</m:t>
                </m:r>
                <m:r>
                  <w:rPr>
                    <w:rFonts w:ascii="Cambria Math" w:eastAsiaTheme="minorEastAsia" w:hAnsi="Cambria Math" w:cs="Times New Roman"/>
                  </w:rPr>
                  <m:t>t)</m:t>
                </m:r>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E</w:t>
            </w:r>
            <w:r w:rsidRPr="00942A2F">
              <w:rPr>
                <w:rFonts w:ascii="Times New Roman" w:eastAsiaTheme="minorEastAsia" w:hAnsi="Times New Roman" w:cs="Times New Roman"/>
              </w:rPr>
              <w:t>nergy level of the battery</w:t>
            </w:r>
            <w:r w:rsidR="009222FB">
              <w:rPr>
                <w:rFonts w:ascii="Times New Roman" w:eastAsiaTheme="minorEastAsia" w:hAnsi="Times New Roman" w:cs="Times New Roman"/>
              </w:rPr>
              <w:t>, analogous to state-of-charge</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kWh</w:t>
            </w:r>
          </w:p>
        </w:tc>
      </w:tr>
      <w:tr w:rsidR="00D01DDA" w:rsidTr="00841B3F">
        <w:trPr>
          <w:trHeight w:val="322"/>
        </w:trPr>
        <w:tc>
          <w:tcPr>
            <w:tcW w:w="1632" w:type="dxa"/>
          </w:tcPr>
          <w:p w:rsidR="00D01DDA" w:rsidRDefault="002C5098" w:rsidP="00BE74E4">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demand</m:t>
                    </m:r>
                    <m:r>
                      <m:rPr>
                        <m:sty m:val="p"/>
                      </m:rPr>
                      <w:rPr>
                        <w:rFonts w:ascii="Cambria Math" w:eastAsiaTheme="minorEastAsia" w:hAnsi="Cambria Math" w:cs="Times New Roman"/>
                      </w:rPr>
                      <m:t xml:space="preserve">, </m:t>
                    </m:r>
                    <m:r>
                      <w:rPr>
                        <w:rFonts w:ascii="Cambria Math" w:eastAsiaTheme="minorEastAsia" w:hAnsi="Cambria Math" w:cs="Times New Roman"/>
                      </w:rPr>
                      <m:t>NC</m:t>
                    </m:r>
                  </m:sub>
                </m:sSub>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N</w:t>
            </w:r>
            <w:r w:rsidRPr="00942A2F">
              <w:rPr>
                <w:rFonts w:ascii="Times New Roman" w:eastAsiaTheme="minorEastAsia" w:hAnsi="Times New Roman" w:cs="Times New Roman"/>
              </w:rPr>
              <w:t xml:space="preserve">oncoincident </w:t>
            </w:r>
            <w:r w:rsidR="009B3277">
              <w:rPr>
                <w:rFonts w:ascii="Times New Roman" w:eastAsiaTheme="minorEastAsia" w:hAnsi="Times New Roman" w:cs="Times New Roman"/>
              </w:rPr>
              <w:t xml:space="preserve">maximum </w:t>
            </w:r>
            <w:r w:rsidRPr="00942A2F">
              <w:rPr>
                <w:rFonts w:ascii="Times New Roman" w:eastAsiaTheme="minorEastAsia" w:hAnsi="Times New Roman" w:cs="Times New Roman"/>
              </w:rPr>
              <w:t>demand charge rate</w:t>
            </w:r>
            <w:r>
              <w:rPr>
                <w:rFonts w:ascii="Times New Roman" w:eastAsiaTheme="minorEastAsia" w:hAnsi="Times New Roman" w:cs="Times New Roman"/>
              </w:rPr>
              <w:t>.</w:t>
            </w:r>
          </w:p>
        </w:tc>
        <w:tc>
          <w:tcPr>
            <w:tcW w:w="1087" w:type="dxa"/>
          </w:tcPr>
          <w:p w:rsidR="00D01DDA" w:rsidRDefault="00D01DDA" w:rsidP="00BE74E4">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D01DDA" w:rsidTr="00841B3F">
        <w:trPr>
          <w:trHeight w:val="322"/>
        </w:trPr>
        <w:tc>
          <w:tcPr>
            <w:tcW w:w="1632" w:type="dxa"/>
          </w:tcPr>
          <w:p w:rsidR="00D01DDA" w:rsidRDefault="002C5098" w:rsidP="00BE74E4">
            <w:pPr>
              <w:jc w:val="center"/>
              <w:rPr>
                <w:rFonts w:ascii="Times New Roman" w:eastAsia="Times New Roman"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max</m:t>
                    </m:r>
                    <m:r>
                      <m:rPr>
                        <m:sty m:val="p"/>
                      </m:rPr>
                      <w:rPr>
                        <w:rFonts w:ascii="Cambria Math" w:eastAsiaTheme="minorEastAsia" w:hAnsi="Cambria Math" w:cs="Times New Roman"/>
                      </w:rPr>
                      <m:t>,</m:t>
                    </m:r>
                    <m:r>
                      <w:rPr>
                        <w:rFonts w:ascii="Cambria Math" w:eastAsiaTheme="minorEastAsia" w:hAnsi="Cambria Math" w:cs="Times New Roman"/>
                      </w:rPr>
                      <m:t>NC</m:t>
                    </m:r>
                  </m:sub>
                </m:sSub>
              </m:oMath>
            </m:oMathPara>
          </w:p>
        </w:tc>
        <w:tc>
          <w:tcPr>
            <w:tcW w:w="6735" w:type="dxa"/>
          </w:tcPr>
          <w:p w:rsidR="00D01DDA" w:rsidRDefault="009C4163" w:rsidP="009C4163">
            <w:pPr>
              <w:rPr>
                <w:rFonts w:ascii="Times New Roman" w:eastAsiaTheme="minorEastAsia" w:hAnsi="Times New Roman" w:cs="Times New Roman"/>
              </w:rPr>
            </w:pPr>
            <w:r>
              <w:rPr>
                <w:rFonts w:ascii="Times New Roman" w:eastAsiaTheme="minorEastAsia" w:hAnsi="Times New Roman" w:cs="Times New Roman"/>
              </w:rPr>
              <w:t>N</w:t>
            </w:r>
            <w:r w:rsidRPr="00942A2F">
              <w:rPr>
                <w:rFonts w:ascii="Times New Roman" w:eastAsiaTheme="minorEastAsia" w:hAnsi="Times New Roman" w:cs="Times New Roman"/>
              </w:rPr>
              <w:t>oncoincident maximum monthly demand</w:t>
            </w:r>
            <w:r>
              <w:rPr>
                <w:rFonts w:ascii="Times New Roman" w:eastAsiaTheme="minorEastAsia" w:hAnsi="Times New Roman" w:cs="Times New Roman"/>
              </w:rPr>
              <w:t>.</w:t>
            </w:r>
          </w:p>
        </w:tc>
        <w:tc>
          <w:tcPr>
            <w:tcW w:w="1087" w:type="dxa"/>
          </w:tcPr>
          <w:p w:rsidR="00D01DDA" w:rsidRDefault="00E76619" w:rsidP="00BE74E4">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9C4163" w:rsidTr="00841B3F">
        <w:trPr>
          <w:trHeight w:val="339"/>
        </w:trPr>
        <w:tc>
          <w:tcPr>
            <w:tcW w:w="1632" w:type="dxa"/>
          </w:tcPr>
          <w:p w:rsidR="009C4163" w:rsidRDefault="002C5098" w:rsidP="009C4163">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demand</m:t>
                    </m:r>
                    <m:r>
                      <m:rPr>
                        <m:sty m:val="p"/>
                      </m:rPr>
                      <w:rPr>
                        <w:rFonts w:ascii="Cambria Math" w:eastAsiaTheme="minorEastAsia" w:hAnsi="Cambria Math" w:cs="Times New Roman"/>
                      </w:rPr>
                      <m:t xml:space="preserve">, </m:t>
                    </m:r>
                    <m:r>
                      <w:rPr>
                        <w:rFonts w:ascii="Cambria Math" w:eastAsiaTheme="minorEastAsia" w:hAnsi="Cambria Math" w:cs="Times New Roman"/>
                      </w:rPr>
                      <m:t>CPK</m:t>
                    </m:r>
                  </m:sub>
                </m:sSub>
              </m:oMath>
            </m:oMathPara>
          </w:p>
        </w:tc>
        <w:tc>
          <w:tcPr>
            <w:tcW w:w="6735" w:type="dxa"/>
          </w:tcPr>
          <w:p w:rsidR="009C4163" w:rsidRDefault="009C4163" w:rsidP="009C4163">
            <w:pPr>
              <w:rPr>
                <w:rFonts w:ascii="Times New Roman" w:eastAsiaTheme="minorEastAsia" w:hAnsi="Times New Roman" w:cs="Times New Roman"/>
              </w:rPr>
            </w:pPr>
            <w:r>
              <w:rPr>
                <w:rFonts w:ascii="Times New Roman" w:eastAsiaTheme="minorEastAsia" w:hAnsi="Times New Roman" w:cs="Times New Roman"/>
              </w:rPr>
              <w:t>C</w:t>
            </w:r>
            <w:r w:rsidRPr="00942A2F">
              <w:rPr>
                <w:rFonts w:ascii="Times New Roman" w:eastAsiaTheme="minorEastAsia" w:hAnsi="Times New Roman" w:cs="Times New Roman"/>
              </w:rPr>
              <w:t>oincident peak demand charge rate</w:t>
            </w:r>
            <w:r>
              <w:rPr>
                <w:rFonts w:ascii="Times New Roman" w:eastAsiaTheme="minorEastAsia" w:hAnsi="Times New Roman" w:cs="Times New Roman"/>
              </w:rPr>
              <w:t>.</w:t>
            </w:r>
          </w:p>
        </w:tc>
        <w:tc>
          <w:tcPr>
            <w:tcW w:w="1087" w:type="dxa"/>
          </w:tcPr>
          <w:p w:rsidR="009C4163" w:rsidRDefault="009C4163" w:rsidP="009C4163">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9C4163" w:rsidTr="00841B3F">
        <w:trPr>
          <w:trHeight w:val="322"/>
        </w:trPr>
        <w:tc>
          <w:tcPr>
            <w:tcW w:w="1632" w:type="dxa"/>
          </w:tcPr>
          <w:p w:rsidR="009C4163" w:rsidRDefault="002C5098" w:rsidP="009C4163">
            <w:pPr>
              <w:jc w:val="center"/>
              <w:rPr>
                <w:rFonts w:ascii="Times New Roman" w:eastAsia="Times New Roman"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max</m:t>
                    </m:r>
                    <m:r>
                      <m:rPr>
                        <m:sty m:val="p"/>
                      </m:rPr>
                      <w:rPr>
                        <w:rFonts w:ascii="Cambria Math" w:eastAsiaTheme="minorEastAsia" w:hAnsi="Cambria Math" w:cs="Times New Roman"/>
                      </w:rPr>
                      <m:t>,</m:t>
                    </m:r>
                    <m:r>
                      <w:rPr>
                        <w:rFonts w:ascii="Cambria Math" w:eastAsiaTheme="minorEastAsia" w:hAnsi="Cambria Math" w:cs="Times New Roman"/>
                      </w:rPr>
                      <m:t>CPK</m:t>
                    </m:r>
                  </m:sub>
                </m:sSub>
              </m:oMath>
            </m:oMathPara>
          </w:p>
        </w:tc>
        <w:tc>
          <w:tcPr>
            <w:tcW w:w="6735" w:type="dxa"/>
          </w:tcPr>
          <w:p w:rsidR="009C4163" w:rsidRDefault="009C4163" w:rsidP="009C4163">
            <w:pPr>
              <w:rPr>
                <w:rFonts w:ascii="Times New Roman" w:eastAsiaTheme="minorEastAsia" w:hAnsi="Times New Roman" w:cs="Times New Roman"/>
              </w:rPr>
            </w:pPr>
            <w:r>
              <w:rPr>
                <w:rFonts w:ascii="Times New Roman" w:eastAsiaTheme="minorEastAsia" w:hAnsi="Times New Roman" w:cs="Times New Roman"/>
              </w:rPr>
              <w:t>C</w:t>
            </w:r>
            <w:r w:rsidRPr="00942A2F">
              <w:rPr>
                <w:rFonts w:ascii="Times New Roman" w:eastAsiaTheme="minorEastAsia" w:hAnsi="Times New Roman" w:cs="Times New Roman"/>
              </w:rPr>
              <w:t>oincident peak maximum monthly demand</w:t>
            </w:r>
            <w:r>
              <w:rPr>
                <w:rFonts w:ascii="Times New Roman" w:eastAsiaTheme="minorEastAsia" w:hAnsi="Times New Roman" w:cs="Times New Roman"/>
              </w:rPr>
              <w:t>.</w:t>
            </w:r>
          </w:p>
        </w:tc>
        <w:tc>
          <w:tcPr>
            <w:tcW w:w="1087" w:type="dxa"/>
          </w:tcPr>
          <w:p w:rsidR="009C4163" w:rsidRDefault="009C4163" w:rsidP="009C4163">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9C4163" w:rsidTr="00841B3F">
        <w:trPr>
          <w:trHeight w:val="322"/>
        </w:trPr>
        <w:tc>
          <w:tcPr>
            <w:tcW w:w="1632" w:type="dxa"/>
          </w:tcPr>
          <w:p w:rsidR="009C4163" w:rsidRDefault="002C5098" w:rsidP="009C4163">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c</m:t>
                    </m:r>
                  </m:e>
                  <m:sub>
                    <m:r>
                      <w:rPr>
                        <w:rFonts w:ascii="Cambria Math" w:eastAsiaTheme="minorEastAsia" w:hAnsi="Cambria Math" w:cs="Times New Roman"/>
                      </w:rPr>
                      <m:t>demand</m:t>
                    </m:r>
                    <m:r>
                      <m:rPr>
                        <m:sty m:val="p"/>
                      </m:rPr>
                      <w:rPr>
                        <w:rFonts w:ascii="Cambria Math" w:eastAsiaTheme="minorEastAsia" w:hAnsi="Cambria Math" w:cs="Times New Roman"/>
                      </w:rPr>
                      <m:t xml:space="preserve">, </m:t>
                    </m:r>
                    <m:r>
                      <w:rPr>
                        <w:rFonts w:ascii="Cambria Math" w:eastAsiaTheme="minorEastAsia" w:hAnsi="Cambria Math" w:cs="Times New Roman"/>
                      </w:rPr>
                      <m:t>CPP</m:t>
                    </m:r>
                  </m:sub>
                </m:sSub>
              </m:oMath>
            </m:oMathPara>
          </w:p>
        </w:tc>
        <w:tc>
          <w:tcPr>
            <w:tcW w:w="6735" w:type="dxa"/>
          </w:tcPr>
          <w:p w:rsidR="009C4163" w:rsidRDefault="009C4163" w:rsidP="009C4163">
            <w:pPr>
              <w:rPr>
                <w:rFonts w:ascii="Times New Roman" w:eastAsiaTheme="minorEastAsia" w:hAnsi="Times New Roman" w:cs="Times New Roman"/>
              </w:rPr>
            </w:pPr>
            <w:r>
              <w:rPr>
                <w:rFonts w:ascii="Times New Roman" w:eastAsiaTheme="minorEastAsia" w:hAnsi="Times New Roman" w:cs="Times New Roman"/>
              </w:rPr>
              <w:t>C</w:t>
            </w:r>
            <w:r w:rsidRPr="00942A2F">
              <w:rPr>
                <w:rFonts w:ascii="Times New Roman" w:eastAsiaTheme="minorEastAsia" w:hAnsi="Times New Roman" w:cs="Times New Roman"/>
              </w:rPr>
              <w:t>oincident part-peak demand charge rate</w:t>
            </w:r>
            <w:r>
              <w:rPr>
                <w:rFonts w:ascii="Times New Roman" w:eastAsiaTheme="minorEastAsia" w:hAnsi="Times New Roman" w:cs="Times New Roman"/>
              </w:rPr>
              <w:t>.</w:t>
            </w:r>
          </w:p>
        </w:tc>
        <w:tc>
          <w:tcPr>
            <w:tcW w:w="1087" w:type="dxa"/>
          </w:tcPr>
          <w:p w:rsidR="009C4163" w:rsidRDefault="009C4163" w:rsidP="009C4163">
            <w:pPr>
              <w:jc w:val="center"/>
              <w:rPr>
                <w:rFonts w:ascii="Times New Roman" w:eastAsiaTheme="minorEastAsia" w:hAnsi="Times New Roman" w:cs="Times New Roman"/>
              </w:rPr>
            </w:pPr>
            <w:r>
              <w:rPr>
                <w:rFonts w:ascii="Times New Roman" w:eastAsiaTheme="minorEastAsia" w:hAnsi="Times New Roman" w:cs="Times New Roman"/>
              </w:rPr>
              <w:t>$/kW</w:t>
            </w:r>
          </w:p>
        </w:tc>
      </w:tr>
      <w:tr w:rsidR="009C4163" w:rsidTr="00841B3F">
        <w:trPr>
          <w:trHeight w:val="322"/>
        </w:trPr>
        <w:tc>
          <w:tcPr>
            <w:tcW w:w="1632" w:type="dxa"/>
          </w:tcPr>
          <w:p w:rsidR="009C4163" w:rsidRDefault="002C5098" w:rsidP="009C4163">
            <w:pPr>
              <w:jc w:val="cente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w:rPr>
                        <w:rFonts w:ascii="Cambria Math" w:eastAsiaTheme="minorEastAsia" w:hAnsi="Cambria Math" w:cs="Times New Roman"/>
                      </w:rPr>
                      <m:t>P</m:t>
                    </m:r>
                  </m:e>
                  <m:sub>
                    <m:r>
                      <w:rPr>
                        <w:rFonts w:ascii="Cambria Math" w:eastAsiaTheme="minorEastAsia" w:hAnsi="Cambria Math" w:cs="Times New Roman"/>
                      </w:rPr>
                      <m:t>max</m:t>
                    </m:r>
                    <m:r>
                      <m:rPr>
                        <m:sty m:val="p"/>
                      </m:rPr>
                      <w:rPr>
                        <w:rFonts w:ascii="Cambria Math" w:eastAsiaTheme="minorEastAsia" w:hAnsi="Cambria Math" w:cs="Times New Roman"/>
                      </w:rPr>
                      <m:t>,</m:t>
                    </m:r>
                    <m:r>
                      <w:rPr>
                        <w:rFonts w:ascii="Cambria Math" w:eastAsiaTheme="minorEastAsia" w:hAnsi="Cambria Math" w:cs="Times New Roman"/>
                      </w:rPr>
                      <m:t>CPP</m:t>
                    </m:r>
                  </m:sub>
                </m:sSub>
              </m:oMath>
            </m:oMathPara>
          </w:p>
        </w:tc>
        <w:tc>
          <w:tcPr>
            <w:tcW w:w="6735" w:type="dxa"/>
          </w:tcPr>
          <w:p w:rsidR="009C4163" w:rsidRDefault="009C4163" w:rsidP="009C4163">
            <w:pPr>
              <w:rPr>
                <w:rFonts w:ascii="Times New Roman" w:eastAsiaTheme="minorEastAsia" w:hAnsi="Times New Roman" w:cs="Times New Roman"/>
              </w:rPr>
            </w:pPr>
            <w:r>
              <w:rPr>
                <w:rFonts w:ascii="Times New Roman" w:eastAsiaTheme="minorEastAsia" w:hAnsi="Times New Roman" w:cs="Times New Roman"/>
              </w:rPr>
              <w:t>C</w:t>
            </w:r>
            <w:r w:rsidRPr="00942A2F">
              <w:rPr>
                <w:rFonts w:ascii="Times New Roman" w:eastAsiaTheme="minorEastAsia" w:hAnsi="Times New Roman" w:cs="Times New Roman"/>
              </w:rPr>
              <w:t>oincident part-peak maximum monthly demand</w:t>
            </w:r>
            <w:r>
              <w:rPr>
                <w:rFonts w:ascii="Times New Roman" w:eastAsiaTheme="minorEastAsia" w:hAnsi="Times New Roman" w:cs="Times New Roman"/>
              </w:rPr>
              <w:t>.</w:t>
            </w:r>
          </w:p>
        </w:tc>
        <w:tc>
          <w:tcPr>
            <w:tcW w:w="1087" w:type="dxa"/>
          </w:tcPr>
          <w:p w:rsidR="009C4163" w:rsidRDefault="009C4163" w:rsidP="009C4163">
            <w:pPr>
              <w:jc w:val="center"/>
              <w:rPr>
                <w:rFonts w:ascii="Times New Roman" w:eastAsiaTheme="minorEastAsia" w:hAnsi="Times New Roman" w:cs="Times New Roman"/>
              </w:rPr>
            </w:pPr>
            <w:r>
              <w:rPr>
                <w:rFonts w:ascii="Times New Roman" w:eastAsiaTheme="minorEastAsia" w:hAnsi="Times New Roman" w:cs="Times New Roman"/>
              </w:rPr>
              <w:t>kW</w:t>
            </w:r>
          </w:p>
        </w:tc>
      </w:tr>
    </w:tbl>
    <w:p w:rsidR="00BE74E4" w:rsidRDefault="00BE74E4" w:rsidP="00BE164E">
      <w:pPr>
        <w:rPr>
          <w:rFonts w:ascii="Times New Roman" w:eastAsiaTheme="minorEastAsia" w:hAnsi="Times New Roman" w:cs="Times New Roman"/>
        </w:rPr>
      </w:pPr>
    </w:p>
    <w:p w:rsidR="00B57BE2" w:rsidRDefault="00B57BE2" w:rsidP="009C52BA">
      <w:pPr>
        <w:ind w:firstLine="360"/>
        <w:rPr>
          <w:rFonts w:ascii="Times New Roman" w:hAnsi="Times New Roman" w:cs="Times New Roman"/>
        </w:rPr>
      </w:pPr>
      <w:r w:rsidRPr="00B57BE2">
        <w:rPr>
          <w:rFonts w:ascii="Times New Roman" w:hAnsi="Times New Roman" w:cs="Times New Roman"/>
        </w:rPr>
        <w:lastRenderedPageBreak/>
        <w:t xml:space="preserve">The objective function </w:t>
      </w:r>
      <w:r w:rsidR="00DE7F6B">
        <w:rPr>
          <w:rFonts w:ascii="Times New Roman" w:hAnsi="Times New Roman" w:cs="Times New Roman"/>
        </w:rPr>
        <w:t>to be minimized represents</w:t>
      </w:r>
      <w:r w:rsidRPr="00B57BE2">
        <w:rPr>
          <w:rFonts w:ascii="Times New Roman" w:hAnsi="Times New Roman" w:cs="Times New Roman"/>
        </w:rPr>
        <w:t xml:space="preserve"> the total variable customer cost over the set time horizon. This cost has a number of components:</w:t>
      </w:r>
    </w:p>
    <w:p w:rsidR="00B57BE2" w:rsidRPr="00B57BE2" w:rsidRDefault="00B57BE2" w:rsidP="00B57BE2">
      <w:pPr>
        <w:rPr>
          <w:rFonts w:ascii="Times New Roman" w:hAnsi="Times New Roman" w:cs="Times New Roman"/>
        </w:rPr>
      </w:pPr>
    </w:p>
    <w:p w:rsidR="00B57BE2" w:rsidRPr="00B57BE2" w:rsidRDefault="00B57BE2" w:rsidP="00B57BE2">
      <w:pPr>
        <w:pStyle w:val="ListParagraph"/>
        <w:numPr>
          <w:ilvl w:val="0"/>
          <w:numId w:val="9"/>
        </w:numPr>
        <w:rPr>
          <w:rFonts w:ascii="Times New Roman" w:hAnsi="Times New Roman" w:cs="Times New Roman"/>
        </w:rPr>
      </w:pPr>
      <w:r w:rsidRPr="00B57BE2">
        <w:rPr>
          <w:rFonts w:ascii="Times New Roman" w:hAnsi="Times New Roman" w:cs="Times New Roman"/>
        </w:rPr>
        <w:t>The net customer demand in each timestep (gross customer demand, minus power produced by solar</w:t>
      </w:r>
      <w:r w:rsidR="005E1484">
        <w:rPr>
          <w:rFonts w:ascii="Times New Roman" w:hAnsi="Times New Roman" w:cs="Times New Roman"/>
        </w:rPr>
        <w:t xml:space="preserve"> if applicable</w:t>
      </w:r>
      <w:r w:rsidRPr="00B57BE2">
        <w:rPr>
          <w:rFonts w:ascii="Times New Roman" w:hAnsi="Times New Roman" w:cs="Times New Roman"/>
        </w:rPr>
        <w:t>, plus power consumed</w:t>
      </w:r>
      <w:r w:rsidR="00DD7A88">
        <w:rPr>
          <w:rFonts w:ascii="Times New Roman" w:hAnsi="Times New Roman" w:cs="Times New Roman"/>
        </w:rPr>
        <w:t>/generated</w:t>
      </w:r>
      <w:r w:rsidRPr="00B57BE2">
        <w:rPr>
          <w:rFonts w:ascii="Times New Roman" w:hAnsi="Times New Roman" w:cs="Times New Roman"/>
        </w:rPr>
        <w:t xml:space="preserve"> by the battery, is multiplied by the volumetric energy rate.</w:t>
      </w:r>
    </w:p>
    <w:p w:rsidR="00B57BE2" w:rsidRPr="00B57BE2" w:rsidRDefault="00B57BE2" w:rsidP="00B57BE2">
      <w:pPr>
        <w:pStyle w:val="ListParagraph"/>
        <w:numPr>
          <w:ilvl w:val="0"/>
          <w:numId w:val="9"/>
        </w:numPr>
        <w:rPr>
          <w:rFonts w:ascii="Times New Roman" w:hAnsi="Times New Roman" w:cs="Times New Roman"/>
        </w:rPr>
      </w:pPr>
      <w:r w:rsidRPr="00B57BE2">
        <w:rPr>
          <w:rFonts w:ascii="Times New Roman" w:hAnsi="Times New Roman" w:cs="Times New Roman"/>
        </w:rPr>
        <w:t xml:space="preserve">The </w:t>
      </w:r>
      <w:r w:rsidR="00D3122D">
        <w:rPr>
          <w:rFonts w:ascii="Times New Roman" w:hAnsi="Times New Roman" w:cs="Times New Roman"/>
        </w:rPr>
        <w:t>emissions impact in each timestep, equal to the net customer demand multiplied by the forecasted or real-time carbon emissions rate, is multiplied by a carbon price</w:t>
      </w:r>
      <w:r w:rsidR="00DD7A88">
        <w:rPr>
          <w:rFonts w:ascii="Times New Roman" w:hAnsi="Times New Roman" w:cs="Times New Roman"/>
        </w:rPr>
        <w:t>.</w:t>
      </w:r>
    </w:p>
    <w:p w:rsidR="00B57BE2" w:rsidRPr="00B57BE2" w:rsidRDefault="00B57BE2" w:rsidP="00B57BE2">
      <w:pPr>
        <w:pStyle w:val="ListParagraph"/>
        <w:numPr>
          <w:ilvl w:val="0"/>
          <w:numId w:val="9"/>
        </w:numPr>
        <w:rPr>
          <w:rFonts w:ascii="Times New Roman" w:hAnsi="Times New Roman" w:cs="Times New Roman"/>
        </w:rPr>
      </w:pPr>
      <w:r w:rsidRPr="00B57BE2">
        <w:rPr>
          <w:rFonts w:ascii="Times New Roman" w:hAnsi="Times New Roman" w:cs="Times New Roman"/>
        </w:rPr>
        <w:t xml:space="preserve">The battery has a limited cycle life (assumed 10 years of daily cycling until the battery is degraded to 80% of its original capacity), so all power going into or out of the battery incurs a cost on the value of the asset. Note that this cycling penalty only applies to lithium-ion batteries; flow batteries do not experience </w:t>
      </w:r>
      <w:r w:rsidR="00037561">
        <w:rPr>
          <w:rFonts w:ascii="Times New Roman" w:hAnsi="Times New Roman" w:cs="Times New Roman"/>
        </w:rPr>
        <w:t xml:space="preserve">this </w:t>
      </w:r>
      <w:r w:rsidRPr="00B57BE2">
        <w:rPr>
          <w:rFonts w:ascii="Times New Roman" w:hAnsi="Times New Roman" w:cs="Times New Roman"/>
        </w:rPr>
        <w:t>cycling-related degradation.</w:t>
      </w:r>
    </w:p>
    <w:p w:rsidR="00B57BE2" w:rsidRPr="00B57BE2" w:rsidRDefault="00B57BE2" w:rsidP="00B57BE2">
      <w:pPr>
        <w:pStyle w:val="ListParagraph"/>
        <w:numPr>
          <w:ilvl w:val="0"/>
          <w:numId w:val="9"/>
        </w:numPr>
        <w:rPr>
          <w:rFonts w:ascii="Times New Roman" w:hAnsi="Times New Roman" w:cs="Times New Roman"/>
        </w:rPr>
      </w:pPr>
      <w:r w:rsidRPr="00B57BE2">
        <w:rPr>
          <w:rFonts w:ascii="Times New Roman" w:hAnsi="Times New Roman" w:cs="Times New Roman"/>
        </w:rPr>
        <w:t>Depending on the rate structure, the customer may pay a noncoincident demand charge that is based on the highest 15-minute demand in each month</w:t>
      </w:r>
      <w:r w:rsidR="00037561">
        <w:rPr>
          <w:rFonts w:ascii="Times New Roman" w:hAnsi="Times New Roman" w:cs="Times New Roman"/>
        </w:rPr>
        <w:t xml:space="preserve"> (regardless of the time of day)</w:t>
      </w:r>
      <w:r w:rsidRPr="00B57BE2">
        <w:rPr>
          <w:rFonts w:ascii="Times New Roman" w:hAnsi="Times New Roman" w:cs="Times New Roman"/>
        </w:rPr>
        <w:t xml:space="preserve">. The customer may also pay up to two additional coincident demand charges: one based on the highest 15-minute demand occurring during peak hours, and another based on the highest 15-minute demand occurring during part-peak hours. </w:t>
      </w:r>
      <w:r w:rsidR="009B1725">
        <w:rPr>
          <w:rFonts w:ascii="Times New Roman" w:hAnsi="Times New Roman" w:cs="Times New Roman"/>
        </w:rPr>
        <w:t>Some tariffs only have a single coincident peak or part-peak demand charge</w:t>
      </w:r>
      <w:r w:rsidRPr="00B57BE2">
        <w:rPr>
          <w:rFonts w:ascii="Times New Roman" w:hAnsi="Times New Roman" w:cs="Times New Roman"/>
        </w:rPr>
        <w:t>, some only have noncoincident demand charges, and some do not have any</w:t>
      </w:r>
      <w:r w:rsidR="009B1725">
        <w:rPr>
          <w:rFonts w:ascii="Times New Roman" w:hAnsi="Times New Roman" w:cs="Times New Roman"/>
        </w:rPr>
        <w:t xml:space="preserve"> demand charges</w:t>
      </w:r>
      <w:r w:rsidRPr="00B57BE2">
        <w:rPr>
          <w:rFonts w:ascii="Times New Roman" w:hAnsi="Times New Roman" w:cs="Times New Roman"/>
        </w:rPr>
        <w:t>.</w:t>
      </w:r>
    </w:p>
    <w:p w:rsidR="00B57BE2" w:rsidRPr="00B57BE2" w:rsidRDefault="00B57BE2" w:rsidP="00B57BE2">
      <w:pPr>
        <w:pStyle w:val="ListParagraph"/>
        <w:numPr>
          <w:ilvl w:val="0"/>
          <w:numId w:val="9"/>
        </w:numPr>
        <w:rPr>
          <w:rFonts w:ascii="Times New Roman" w:hAnsi="Times New Roman" w:cs="Times New Roman"/>
        </w:rPr>
      </w:pPr>
      <w:r w:rsidRPr="00B57BE2">
        <w:rPr>
          <w:rFonts w:ascii="Times New Roman" w:hAnsi="Times New Roman" w:cs="Times New Roman"/>
        </w:rPr>
        <w:t xml:space="preserve">There is no cost associated with the energy level of the battery, but it must be included as a decision variable with an associated cost of </w:t>
      </w:r>
      <w:r w:rsidR="00DD7A88">
        <w:rPr>
          <w:rFonts w:ascii="Times New Roman" w:hAnsi="Times New Roman" w:cs="Times New Roman"/>
        </w:rPr>
        <w:t>$</w:t>
      </w:r>
      <w:r w:rsidRPr="00B57BE2">
        <w:rPr>
          <w:rFonts w:ascii="Times New Roman" w:hAnsi="Times New Roman" w:cs="Times New Roman"/>
        </w:rPr>
        <w:t>0 in order to be included in the constraint equations.</w:t>
      </w:r>
      <w:r w:rsidR="00037561">
        <w:rPr>
          <w:rFonts w:ascii="Times New Roman" w:hAnsi="Times New Roman" w:cs="Times New Roman"/>
        </w:rPr>
        <w:t xml:space="preserve"> This </w:t>
      </w:r>
      <w:r w:rsidR="00AE0E4C">
        <w:rPr>
          <w:rFonts w:ascii="Times New Roman" w:hAnsi="Times New Roman" w:cs="Times New Roman"/>
        </w:rPr>
        <w:t>cost</w:t>
      </w:r>
      <w:r w:rsidR="00037561">
        <w:rPr>
          <w:rFonts w:ascii="Times New Roman" w:hAnsi="Times New Roman" w:cs="Times New Roman"/>
        </w:rPr>
        <w:t xml:space="preserve"> could be changed to a negative value to give the model a preference for high states of charge (to prepare for demand-response events).</w:t>
      </w:r>
    </w:p>
    <w:p w:rsidR="00B57BE2" w:rsidRPr="00B57BE2" w:rsidRDefault="00B57BE2" w:rsidP="00BE164E">
      <w:pPr>
        <w:rPr>
          <w:rFonts w:ascii="Times New Roman" w:eastAsiaTheme="minorEastAsia" w:hAnsi="Times New Roman" w:cs="Times New Roman"/>
        </w:rPr>
      </w:pPr>
    </w:p>
    <w:p w:rsidR="004C62F7" w:rsidRDefault="004C62F7" w:rsidP="00BE164E">
      <w:pPr>
        <w:rPr>
          <w:rFonts w:ascii="Times New Roman" w:eastAsiaTheme="minorEastAsia" w:hAnsi="Times New Roman" w:cs="Times New Roman"/>
          <w:i/>
        </w:rPr>
      </w:pPr>
      <w:r>
        <w:rPr>
          <w:rFonts w:ascii="Times New Roman" w:eastAsiaTheme="minorEastAsia" w:hAnsi="Times New Roman" w:cs="Times New Roman"/>
          <w:i/>
        </w:rPr>
        <w:t>C. Constraints</w:t>
      </w:r>
    </w:p>
    <w:p w:rsidR="004C62F7" w:rsidRDefault="004C62F7" w:rsidP="00BE164E">
      <w:pPr>
        <w:rPr>
          <w:rFonts w:ascii="Times New Roman" w:eastAsiaTheme="minorEastAsia" w:hAnsi="Times New Roman" w:cs="Times New Roman"/>
          <w:i/>
        </w:rPr>
      </w:pPr>
    </w:p>
    <w:p w:rsidR="0036702F" w:rsidRDefault="0036702F" w:rsidP="009C52BA">
      <w:pPr>
        <w:ind w:firstLine="720"/>
        <w:rPr>
          <w:rFonts w:ascii="Times New Roman" w:eastAsiaTheme="minorEastAsia" w:hAnsi="Times New Roman" w:cs="Times New Roman"/>
        </w:rPr>
      </w:pPr>
      <w:r>
        <w:rPr>
          <w:rFonts w:ascii="Times New Roman" w:eastAsiaTheme="minorEastAsia" w:hAnsi="Times New Roman" w:cs="Times New Roman"/>
        </w:rPr>
        <w:t>The behavior of the storage system is also subject to a number of constraints. Some of these constraints are representations of physical limitations on the battery’s dispatch (for instance, it can</w:t>
      </w:r>
      <w:r w:rsidR="00FE5C1E">
        <w:rPr>
          <w:rFonts w:ascii="Times New Roman" w:eastAsiaTheme="minorEastAsia" w:hAnsi="Times New Roman" w:cs="Times New Roman"/>
        </w:rPr>
        <w:t>not</w:t>
      </w:r>
      <w:r>
        <w:rPr>
          <w:rFonts w:ascii="Times New Roman" w:eastAsiaTheme="minorEastAsia" w:hAnsi="Times New Roman" w:cs="Times New Roman"/>
        </w:rPr>
        <w:t xml:space="preserve"> be more than 100% full or less than 0% full), whereas others are operational requirements, such </w:t>
      </w:r>
      <w:r w:rsidR="005B09D0">
        <w:rPr>
          <w:rFonts w:ascii="Times New Roman" w:eastAsiaTheme="minorEastAsia" w:hAnsi="Times New Roman" w:cs="Times New Roman"/>
        </w:rPr>
        <w:t xml:space="preserve">as </w:t>
      </w:r>
      <w:r w:rsidR="00A02744">
        <w:rPr>
          <w:rFonts w:ascii="Times New Roman" w:eastAsiaTheme="minorEastAsia" w:hAnsi="Times New Roman" w:cs="Times New Roman"/>
        </w:rPr>
        <w:t>the need to charge from solar</w:t>
      </w:r>
      <w:r w:rsidR="00F572D3">
        <w:rPr>
          <w:rFonts w:ascii="Times New Roman" w:eastAsiaTheme="minorEastAsia" w:hAnsi="Times New Roman" w:cs="Times New Roman"/>
        </w:rPr>
        <w:t xml:space="preserve"> to receive the </w:t>
      </w:r>
      <w:r>
        <w:rPr>
          <w:rFonts w:ascii="Times New Roman" w:eastAsiaTheme="minorEastAsia" w:hAnsi="Times New Roman" w:cs="Times New Roman"/>
        </w:rPr>
        <w:t>Investment Tax Credit.</w:t>
      </w:r>
    </w:p>
    <w:p w:rsidR="0036702F" w:rsidRDefault="0036702F" w:rsidP="00BE164E">
      <w:pPr>
        <w:rPr>
          <w:rFonts w:ascii="Times New Roman" w:eastAsiaTheme="minorEastAsia" w:hAnsi="Times New Roman" w:cs="Times New Roman"/>
        </w:rPr>
      </w:pPr>
    </w:p>
    <w:p w:rsidR="0036702F" w:rsidRPr="0036702F" w:rsidRDefault="0036702F" w:rsidP="0036702F">
      <w:pPr>
        <w:rPr>
          <w:rFonts w:ascii="Times New Roman" w:hAnsi="Times New Roman" w:cs="Times New Roman"/>
        </w:rPr>
      </w:pPr>
      <w:r w:rsidRPr="009F1B44">
        <w:rPr>
          <w:rFonts w:ascii="Times New Roman" w:hAnsi="Times New Roman" w:cs="Times New Roman"/>
        </w:rPr>
        <w:t>1. The</w:t>
      </w:r>
      <w:r w:rsidRPr="0036702F">
        <w:rPr>
          <w:rFonts w:ascii="Times New Roman" w:hAnsi="Times New Roman" w:cs="Times New Roman"/>
        </w:rPr>
        <w:t xml:space="preserve"> difference in the energy level of the battery b</w:t>
      </w:r>
      <w:r w:rsidR="004D1C26">
        <w:rPr>
          <w:rFonts w:ascii="Times New Roman" w:hAnsi="Times New Roman" w:cs="Times New Roman"/>
        </w:rPr>
        <w:t xml:space="preserve">etween timesteps is equal to </w:t>
      </w:r>
      <w:r w:rsidR="00CB29B4">
        <w:rPr>
          <w:rFonts w:ascii="Times New Roman" w:hAnsi="Times New Roman" w:cs="Times New Roman"/>
        </w:rPr>
        <w:t>charging power</w:t>
      </w:r>
      <w:r w:rsidR="004D1C26">
        <w:rPr>
          <w:rFonts w:ascii="Times New Roman" w:hAnsi="Times New Roman" w:cs="Times New Roman"/>
        </w:rPr>
        <w:t xml:space="preserve"> minus</w:t>
      </w:r>
      <w:r w:rsidRPr="0036702F">
        <w:rPr>
          <w:rFonts w:ascii="Times New Roman" w:hAnsi="Times New Roman" w:cs="Times New Roman"/>
        </w:rPr>
        <w:t xml:space="preserve"> </w:t>
      </w:r>
      <w:r w:rsidR="00CB29B4">
        <w:rPr>
          <w:rFonts w:ascii="Times New Roman" w:hAnsi="Times New Roman" w:cs="Times New Roman"/>
        </w:rPr>
        <w:t>discharging power</w:t>
      </w:r>
      <w:r w:rsidRPr="0036702F">
        <w:rPr>
          <w:rFonts w:ascii="Times New Roman" w:hAnsi="Times New Roman" w:cs="Times New Roman"/>
        </w:rPr>
        <w:t xml:space="preserve">, </w:t>
      </w:r>
      <w:r w:rsidR="004D1C26">
        <w:rPr>
          <w:rFonts w:ascii="Times New Roman" w:hAnsi="Times New Roman" w:cs="Times New Roman"/>
        </w:rPr>
        <w:t xml:space="preserve">multiplied by the timestep length, </w:t>
      </w:r>
      <w:r w:rsidRPr="0036702F">
        <w:rPr>
          <w:rFonts w:ascii="Times New Roman" w:hAnsi="Times New Roman" w:cs="Times New Roman"/>
        </w:rPr>
        <w:t>with an efficiency penalty on both battery charge and discharge. This constraint applies for Timestep 1 through Timestep (N-1).</w:t>
      </w:r>
    </w:p>
    <w:p w:rsidR="0036702F" w:rsidRPr="0036702F" w:rsidRDefault="0036702F" w:rsidP="0036702F">
      <w:pPr>
        <w:rPr>
          <w:rFonts w:ascii="Times New Roman" w:hAnsi="Times New Roman" w:cs="Times New Roman"/>
        </w:rPr>
      </w:pPr>
    </w:p>
    <w:p w:rsidR="0036702F" w:rsidRPr="0036702F" w:rsidRDefault="0036702F" w:rsidP="0036702F">
      <w:pPr>
        <w:rPr>
          <w:rFonts w:ascii="Times New Roman" w:hAnsi="Times New Roman" w:cs="Times New Roman"/>
        </w:rPr>
      </w:pPr>
      <m:oMathPara>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t+1</m:t>
              </m:r>
            </m:e>
          </m:d>
          <m:r>
            <w:rPr>
              <w:rFonts w:ascii="Cambria Math" w:hAnsi="Cambria Math" w:cs="Times New Roman"/>
            </w:rPr>
            <m:t>= 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charge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discharge</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oMath>
      </m:oMathPara>
    </w:p>
    <w:p w:rsidR="0036702F" w:rsidRPr="0036702F" w:rsidRDefault="0036702F" w:rsidP="0036702F">
      <w:pPr>
        <w:rPr>
          <w:rFonts w:ascii="Times New Roman" w:hAnsi="Times New Roman" w:cs="Times New Roman"/>
        </w:rPr>
      </w:pPr>
    </w:p>
    <w:p w:rsidR="0036702F" w:rsidRPr="0036702F" w:rsidRDefault="0036702F" w:rsidP="0036702F">
      <w:pPr>
        <w:rPr>
          <w:rFonts w:ascii="Times New Roman" w:hAnsi="Times New Roman" w:cs="Times New Roman"/>
        </w:rPr>
      </w:pPr>
      <w:r w:rsidRPr="009F1B44">
        <w:rPr>
          <w:rFonts w:ascii="Times New Roman" w:hAnsi="Times New Roman" w:cs="Times New Roman"/>
        </w:rPr>
        <w:t>2. Power</w:t>
      </w:r>
      <w:r w:rsidRPr="0036702F">
        <w:rPr>
          <w:rFonts w:ascii="Times New Roman" w:hAnsi="Times New Roman" w:cs="Times New Roman"/>
        </w:rPr>
        <w:t xml:space="preserve"> flowing into or out of the battery must be less than or equal to the rated power of the battery (or battery inverter), and greater than 0</w:t>
      </w:r>
      <w:r w:rsidR="00507E4F">
        <w:rPr>
          <w:rFonts w:ascii="Times New Roman" w:hAnsi="Times New Roman" w:cs="Times New Roman"/>
        </w:rPr>
        <w:t xml:space="preserve"> kW</w:t>
      </w:r>
      <w:r w:rsidRPr="0036702F">
        <w:rPr>
          <w:rFonts w:ascii="Times New Roman" w:hAnsi="Times New Roman" w:cs="Times New Roman"/>
        </w:rPr>
        <w:t>. Power flowing into the battery includes both power from the PV system and power from the grid.</w:t>
      </w:r>
    </w:p>
    <w:p w:rsidR="0036702F" w:rsidRPr="0036702F" w:rsidRDefault="0036702F" w:rsidP="0036702F">
      <w:pPr>
        <w:rPr>
          <w:rFonts w:ascii="Times New Roman" w:hAnsi="Times New Roman" w:cs="Times New Roman"/>
        </w:rPr>
      </w:pPr>
    </w:p>
    <w:p w:rsidR="0036702F" w:rsidRPr="0036702F" w:rsidRDefault="0036702F" w:rsidP="0036702F">
      <w:pPr>
        <w:jc w:val="center"/>
        <w:rPr>
          <w:rFonts w:ascii="Times New Roman" w:hAnsi="Times New Roman" w:cs="Times New Roman"/>
        </w:rPr>
      </w:pPr>
      <m:oMath>
        <m:r>
          <w:rPr>
            <w:rFonts w:ascii="Cambria Math" w:hAnsi="Cambria Math" w:cs="Times New Roman"/>
          </w:rPr>
          <m:t>0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r>
          <w:rPr>
            <w:rFonts w:ascii="Cambria Math" w:hAnsi="Cambria Math" w:cs="Times New Roman"/>
          </w:rPr>
          <m:t>(t)≤</m:t>
        </m:r>
      </m:oMath>
      <w:r w:rsidRPr="0036702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ES,max</m:t>
            </m:r>
          </m:sub>
        </m:sSub>
      </m:oMath>
    </w:p>
    <w:p w:rsidR="0036702F" w:rsidRPr="0036702F" w:rsidRDefault="002C5098" w:rsidP="0036702F">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0 ≤P</m:t>
            </m:r>
          </m:e>
          <m:sub>
            <m:r>
              <w:rPr>
                <w:rFonts w:ascii="Cambria Math" w:hAnsi="Cambria Math" w:cs="Times New Roman"/>
              </w:rPr>
              <m:t>ES,out</m:t>
            </m:r>
          </m:sub>
        </m:sSub>
        <m:r>
          <w:rPr>
            <w:rFonts w:ascii="Cambria Math" w:hAnsi="Cambria Math" w:cs="Times New Roman"/>
          </w:rPr>
          <m:t>(t) ≤</m:t>
        </m:r>
      </m:oMath>
      <w:r w:rsidR="0036702F" w:rsidRPr="0036702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ES,max</m:t>
            </m:r>
          </m:sub>
        </m:sSub>
      </m:oMath>
    </w:p>
    <w:p w:rsidR="0036702F" w:rsidRPr="0036702F" w:rsidRDefault="0036702F"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lastRenderedPageBreak/>
        <w:t>3</w:t>
      </w:r>
      <w:r w:rsidR="0036702F" w:rsidRPr="009F1B44">
        <w:rPr>
          <w:rFonts w:ascii="Times New Roman" w:hAnsi="Times New Roman" w:cs="Times New Roman"/>
        </w:rPr>
        <w:t>. The energy</w:t>
      </w:r>
      <w:r w:rsidR="0036702F" w:rsidRPr="0036702F">
        <w:rPr>
          <w:rFonts w:ascii="Times New Roman" w:hAnsi="Times New Roman" w:cs="Times New Roman"/>
        </w:rPr>
        <w:t xml:space="preserve"> level of the battery cannot be below 0</w:t>
      </w:r>
      <w:r w:rsidR="00F01A0F">
        <w:rPr>
          <w:rFonts w:ascii="Times New Roman" w:hAnsi="Times New Roman" w:cs="Times New Roman"/>
        </w:rPr>
        <w:t xml:space="preserve"> kWh</w:t>
      </w:r>
      <w:r w:rsidR="00696A05">
        <w:rPr>
          <w:rFonts w:ascii="Times New Roman" w:hAnsi="Times New Roman" w:cs="Times New Roman"/>
        </w:rPr>
        <w:t>,</w:t>
      </w:r>
      <w:r w:rsidR="0036702F" w:rsidRPr="0036702F">
        <w:rPr>
          <w:rFonts w:ascii="Times New Roman" w:hAnsi="Times New Roman" w:cs="Times New Roman"/>
        </w:rPr>
        <w:t xml:space="preserve"> or above the nameplate energy capacity of the battery.</w:t>
      </w:r>
    </w:p>
    <w:p w:rsidR="0036702F" w:rsidRPr="0036702F" w:rsidRDefault="0036702F" w:rsidP="0036702F">
      <w:pPr>
        <w:rPr>
          <w:rFonts w:ascii="Times New Roman" w:hAnsi="Times New Roman" w:cs="Times New Roman"/>
        </w:rPr>
      </w:pPr>
    </w:p>
    <w:p w:rsidR="0036702F" w:rsidRPr="0036702F" w:rsidRDefault="0036702F" w:rsidP="0036702F">
      <w:pPr>
        <w:jc w:val="center"/>
        <w:rPr>
          <w:rFonts w:ascii="Times New Roman" w:hAnsi="Times New Roman" w:cs="Times New Roman"/>
        </w:rPr>
      </w:pPr>
      <m:oMath>
        <m:r>
          <w:rPr>
            <w:rFonts w:ascii="Cambria Math" w:hAnsi="Cambria Math" w:cs="Times New Roman"/>
          </w:rPr>
          <m:t>0 ≤E(t)≤</m:t>
        </m:r>
      </m:oMath>
      <w:r w:rsidRPr="0036702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oMath>
    </w:p>
    <w:p w:rsidR="0036702F" w:rsidRPr="009F1B44" w:rsidRDefault="0036702F"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t>4</w:t>
      </w:r>
      <w:r w:rsidR="0036702F" w:rsidRPr="009F1B44">
        <w:rPr>
          <w:rFonts w:ascii="Times New Roman" w:hAnsi="Times New Roman" w:cs="Times New Roman"/>
        </w:rPr>
        <w:t xml:space="preserve">. The </w:t>
      </w:r>
      <w:r w:rsidR="0036702F" w:rsidRPr="0036702F">
        <w:rPr>
          <w:rFonts w:ascii="Times New Roman" w:hAnsi="Times New Roman" w:cs="Times New Roman"/>
        </w:rPr>
        <w:t xml:space="preserve">state of charge/energy level of the battery is set to 30% (0.3 *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r>
          <w:rPr>
            <w:rFonts w:ascii="Cambria Math" w:hAnsi="Cambria Math" w:cs="Times New Roman"/>
          </w:rPr>
          <m:t>)</m:t>
        </m:r>
      </m:oMath>
      <w:r w:rsidR="0036702F" w:rsidRPr="0036702F">
        <w:rPr>
          <w:rFonts w:ascii="Times New Roman" w:hAnsi="Times New Roman" w:cs="Times New Roman"/>
        </w:rPr>
        <w:t xml:space="preserve"> at the beginning </w:t>
      </w:r>
      <w:r w:rsidR="00A21004">
        <w:rPr>
          <w:rFonts w:ascii="Times New Roman" w:hAnsi="Times New Roman" w:cs="Times New Roman"/>
        </w:rPr>
        <w:t xml:space="preserve">and end </w:t>
      </w:r>
      <w:r w:rsidR="0036702F" w:rsidRPr="0036702F">
        <w:rPr>
          <w:rFonts w:ascii="Times New Roman" w:hAnsi="Times New Roman" w:cs="Times New Roman"/>
        </w:rPr>
        <w:t>of the year. The optimization algorithm will most likely discharge the battery as much as possible in the final timesteps of the time horizon to minimize the customer’s bill, a “greedy” dispatch action that would not be seen during continuous operation with an infinite time horizon. To create more realistic charge/discharge profiles, the</w:t>
      </w:r>
      <w:r w:rsidR="0015185B">
        <w:rPr>
          <w:rFonts w:ascii="Times New Roman" w:hAnsi="Times New Roman" w:cs="Times New Roman"/>
        </w:rPr>
        <w:t xml:space="preserve"> time horizon (here, a calendar-</w:t>
      </w:r>
      <w:r w:rsidR="0036702F" w:rsidRPr="0036702F">
        <w:rPr>
          <w:rFonts w:ascii="Times New Roman" w:hAnsi="Times New Roman" w:cs="Times New Roman"/>
        </w:rPr>
        <w:t xml:space="preserve">month billing period) is “padded” with extra days at the end to ensure that the final energy levels are as close as possible to the values that would be seen during continuous operation. The initial state of charge in all months after the first is set </w:t>
      </w:r>
      <w:r w:rsidR="00AB07D7">
        <w:rPr>
          <w:rFonts w:ascii="Times New Roman" w:hAnsi="Times New Roman" w:cs="Times New Roman"/>
        </w:rPr>
        <w:t xml:space="preserve">based on the </w:t>
      </w:r>
      <w:r w:rsidR="0036702F" w:rsidRPr="0036702F">
        <w:rPr>
          <w:rFonts w:ascii="Times New Roman" w:hAnsi="Times New Roman" w:cs="Times New Roman"/>
        </w:rPr>
        <w:t xml:space="preserve">state of charge </w:t>
      </w:r>
      <w:r w:rsidR="00AB07D7">
        <w:rPr>
          <w:rFonts w:ascii="Times New Roman" w:hAnsi="Times New Roman" w:cs="Times New Roman"/>
        </w:rPr>
        <w:t>an</w:t>
      </w:r>
      <w:r w:rsidR="000F31C5">
        <w:rPr>
          <w:rFonts w:ascii="Times New Roman" w:hAnsi="Times New Roman" w:cs="Times New Roman"/>
        </w:rPr>
        <w:t>d charging/discharging</w:t>
      </w:r>
      <w:r w:rsidR="00AB07D7">
        <w:rPr>
          <w:rFonts w:ascii="Times New Roman" w:hAnsi="Times New Roman" w:cs="Times New Roman"/>
        </w:rPr>
        <w:t xml:space="preserve"> </w:t>
      </w:r>
      <w:r w:rsidR="002C52EA">
        <w:rPr>
          <w:rFonts w:ascii="Times New Roman" w:hAnsi="Times New Roman" w:cs="Times New Roman"/>
        </w:rPr>
        <w:t>power</w:t>
      </w:r>
      <w:r w:rsidR="00AB07D7">
        <w:rPr>
          <w:rFonts w:ascii="Times New Roman" w:hAnsi="Times New Roman" w:cs="Times New Roman"/>
        </w:rPr>
        <w:t xml:space="preserve"> in the final unpadded timestep </w:t>
      </w:r>
      <w:r w:rsidR="0036702F" w:rsidRPr="0036702F">
        <w:rPr>
          <w:rFonts w:ascii="Times New Roman" w:hAnsi="Times New Roman" w:cs="Times New Roman"/>
        </w:rPr>
        <w:t>from the prior month to ensure continuity.</w:t>
      </w:r>
    </w:p>
    <w:p w:rsidR="0036702F" w:rsidRPr="0036702F" w:rsidRDefault="0036702F" w:rsidP="0036702F">
      <w:pPr>
        <w:rPr>
          <w:rFonts w:ascii="Times New Roman" w:hAnsi="Times New Roman" w:cs="Times New Roman"/>
        </w:rPr>
      </w:pPr>
    </w:p>
    <w:p w:rsidR="0036702F" w:rsidRPr="0036702F" w:rsidRDefault="0036702F" w:rsidP="0036702F">
      <w:pPr>
        <w:jc w:val="center"/>
        <w:rPr>
          <w:rFonts w:ascii="Times New Roman" w:hAnsi="Times New Roman" w:cs="Times New Roman"/>
        </w:rPr>
      </w:pPr>
      <m:oMathPara>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m:t>
          </m:r>
          <m:r>
            <m:rPr>
              <m:sty m:val="p"/>
            </m:rPr>
            <w:rPr>
              <w:rFonts w:ascii="Cambria Math" w:hAnsi="Cambria Math" w:cs="Times New Roman"/>
            </w:rPr>
            <m:t xml:space="preserve">0.3 *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oMath>
      </m:oMathPara>
    </w:p>
    <w:p w:rsidR="0036702F" w:rsidRPr="0036702F" w:rsidRDefault="0036702F" w:rsidP="0036702F">
      <w:pPr>
        <w:jc w:val="center"/>
        <w:rPr>
          <w:rFonts w:ascii="Times New Roman" w:hAnsi="Times New Roman" w:cs="Times New Roman"/>
        </w:rPr>
      </w:pPr>
      <m:oMathPara>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r>
            <m:rPr>
              <m:sty m:val="p"/>
            </m:rPr>
            <w:rPr>
              <w:rFonts w:ascii="Cambria Math" w:hAnsi="Cambria Math" w:cs="Times New Roman"/>
            </w:rPr>
            <m:t xml:space="preserve">0.3 *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oMath>
      </m:oMathPara>
    </w:p>
    <w:p w:rsidR="0036702F" w:rsidRPr="0036702F" w:rsidRDefault="0036702F"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t>5</w:t>
      </w:r>
      <w:r w:rsidR="0036702F" w:rsidRPr="009F1B44">
        <w:rPr>
          <w:rFonts w:ascii="Times New Roman" w:hAnsi="Times New Roman" w:cs="Times New Roman"/>
        </w:rPr>
        <w:t xml:space="preserve">. To </w:t>
      </w:r>
      <w:r w:rsidR="006C0016">
        <w:rPr>
          <w:rFonts w:ascii="Times New Roman" w:hAnsi="Times New Roman" w:cs="Times New Roman"/>
        </w:rPr>
        <w:t>mathematically represent demand charges</w:t>
      </w:r>
      <w:r w:rsidR="00061E1C">
        <w:rPr>
          <w:rFonts w:ascii="Times New Roman" w:hAnsi="Times New Roman" w:cs="Times New Roman"/>
        </w:rPr>
        <w:t xml:space="preserve"> while keeping a linear-</w:t>
      </w:r>
      <w:r w:rsidR="0036702F" w:rsidRPr="0036702F">
        <w:rPr>
          <w:rFonts w:ascii="Times New Roman" w:hAnsi="Times New Roman" w:cs="Times New Roman"/>
        </w:rPr>
        <w:t>program optimization format (including a max</w:t>
      </w:r>
      <w:r w:rsidR="0015185B">
        <w:rPr>
          <w:rFonts w:ascii="Times New Roman" w:hAnsi="Times New Roman" w:cs="Times New Roman"/>
        </w:rPr>
        <w:t>imum</w:t>
      </w:r>
      <w:r w:rsidR="0036702F" w:rsidRPr="0036702F">
        <w:rPr>
          <w:rFonts w:ascii="Times New Roman" w:hAnsi="Times New Roman" w:cs="Times New Roman"/>
        </w:rPr>
        <w:t xml:space="preserve">() </w:t>
      </w:r>
      <w:r w:rsidR="0015185B">
        <w:rPr>
          <w:rFonts w:ascii="Times New Roman" w:hAnsi="Times New Roman" w:cs="Times New Roman"/>
        </w:rPr>
        <w:t>function</w:t>
      </w:r>
      <w:r w:rsidR="00540B3E">
        <w:rPr>
          <w:rFonts w:ascii="Times New Roman" w:hAnsi="Times New Roman" w:cs="Times New Roman"/>
        </w:rPr>
        <w:t xml:space="preserve"> in the cost-function</w:t>
      </w:r>
      <w:r w:rsidR="0036702F" w:rsidRPr="0036702F">
        <w:rPr>
          <w:rFonts w:ascii="Times New Roman" w:hAnsi="Times New Roman" w:cs="Times New Roman"/>
        </w:rPr>
        <w:t xml:space="preserve"> would make the problem nonlinear), an u</w:t>
      </w:r>
      <w:r w:rsidR="00E86EB9">
        <w:rPr>
          <w:rFonts w:ascii="Times New Roman" w:hAnsi="Times New Roman" w:cs="Times New Roman"/>
        </w:rPr>
        <w:t xml:space="preserve">pper bound on net demand is </w:t>
      </w:r>
      <w:r w:rsidR="0036702F" w:rsidRPr="0036702F">
        <w:rPr>
          <w:rFonts w:ascii="Times New Roman" w:hAnsi="Times New Roman" w:cs="Times New Roman"/>
        </w:rPr>
        <w:t xml:space="preserve">set as a decision variable, and then a constraint </w:t>
      </w:r>
      <w:r w:rsidR="00F508D7">
        <w:rPr>
          <w:rFonts w:ascii="Times New Roman" w:hAnsi="Times New Roman" w:cs="Times New Roman"/>
        </w:rPr>
        <w:t>is</w:t>
      </w:r>
      <w:r w:rsidR="0036702F" w:rsidRPr="0036702F">
        <w:rPr>
          <w:rFonts w:ascii="Times New Roman" w:hAnsi="Times New Roman" w:cs="Times New Roman"/>
        </w:rPr>
        <w:t xml:space="preserve"> added to ensure that net demand in all timesteps is less than the optimally-set upper bound. If there is </w:t>
      </w:r>
      <w:r w:rsidR="001C7E24">
        <w:rPr>
          <w:rFonts w:ascii="Times New Roman" w:hAnsi="Times New Roman" w:cs="Times New Roman"/>
        </w:rPr>
        <w:t xml:space="preserve">on-site </w:t>
      </w:r>
      <w:r w:rsidR="0036702F" w:rsidRPr="0036702F">
        <w:rPr>
          <w:rFonts w:ascii="Times New Roman" w:hAnsi="Times New Roman" w:cs="Times New Roman"/>
        </w:rPr>
        <w:t xml:space="preserve">PV generating electricity, </w:t>
      </w:r>
      <w:r w:rsidR="006C0016">
        <w:rPr>
          <w:rFonts w:ascii="Times New Roman" w:hAnsi="Times New Roman" w:cs="Times New Roman"/>
        </w:rPr>
        <w:t xml:space="preserve">net load includes </w:t>
      </w:r>
      <w:r w:rsidR="00F508D7">
        <w:rPr>
          <w:rFonts w:ascii="Times New Roman" w:hAnsi="Times New Roman" w:cs="Times New Roman"/>
        </w:rPr>
        <w:t>the solar system’s output</w:t>
      </w:r>
      <w:r w:rsidR="006C0016">
        <w:rPr>
          <w:rFonts w:ascii="Times New Roman" w:hAnsi="Times New Roman" w:cs="Times New Roman"/>
        </w:rPr>
        <w:t xml:space="preserve"> in addition to the original customer load</w:t>
      </w:r>
      <w:r w:rsidR="00F508D7">
        <w:rPr>
          <w:rFonts w:ascii="Times New Roman" w:hAnsi="Times New Roman" w:cs="Times New Roman"/>
        </w:rPr>
        <w:t xml:space="preserve"> and the storage’s charge/discharge power</w:t>
      </w:r>
      <w:r w:rsidR="0036702F" w:rsidRPr="0036702F">
        <w:rPr>
          <w:rFonts w:ascii="Times New Roman" w:hAnsi="Times New Roman" w:cs="Times New Roman"/>
        </w:rPr>
        <w:t>.</w:t>
      </w:r>
    </w:p>
    <w:p w:rsidR="0036702F" w:rsidRPr="0036702F" w:rsidRDefault="0036702F" w:rsidP="0036702F">
      <w:pPr>
        <w:rPr>
          <w:rFonts w:ascii="Times New Roman" w:hAnsi="Times New Roman" w:cs="Times New Roman"/>
        </w:rPr>
      </w:pPr>
    </w:p>
    <w:p w:rsidR="0036702F" w:rsidRPr="0036702F" w:rsidRDefault="002C5098" w:rsidP="0036702F">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max,NC</m:t>
              </m:r>
            </m:sub>
          </m:sSub>
        </m:oMath>
      </m:oMathPara>
    </w:p>
    <w:p w:rsidR="0036702F" w:rsidRPr="0036702F" w:rsidRDefault="0036702F"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t>6</w:t>
      </w:r>
      <w:r w:rsidR="0036702F" w:rsidRPr="009F1B44">
        <w:rPr>
          <w:rFonts w:ascii="Times New Roman" w:hAnsi="Times New Roman" w:cs="Times New Roman"/>
        </w:rPr>
        <w:t>. The above equation</w:t>
      </w:r>
      <w:r w:rsidR="0036702F" w:rsidRPr="0036702F">
        <w:rPr>
          <w:rFonts w:ascii="Times New Roman" w:hAnsi="Times New Roman" w:cs="Times New Roman"/>
        </w:rPr>
        <w:t xml:space="preserve"> applies to the noncoincident demand charge, which applies to all timesteps in the month. Th</w:t>
      </w:r>
      <w:r w:rsidR="006C0016">
        <w:rPr>
          <w:rFonts w:ascii="Times New Roman" w:hAnsi="Times New Roman" w:cs="Times New Roman"/>
        </w:rPr>
        <w:t>e</w:t>
      </w:r>
      <w:r w:rsidR="0036702F" w:rsidRPr="0036702F">
        <w:rPr>
          <w:rFonts w:ascii="Times New Roman" w:hAnsi="Times New Roman" w:cs="Times New Roman"/>
        </w:rPr>
        <w:t xml:space="preserve"> coincident peak demand charge </w:t>
      </w:r>
      <w:r w:rsidR="006C0016">
        <w:rPr>
          <w:rFonts w:ascii="Times New Roman" w:hAnsi="Times New Roman" w:cs="Times New Roman"/>
        </w:rPr>
        <w:t xml:space="preserve">below </w:t>
      </w:r>
      <w:r w:rsidR="0036702F" w:rsidRPr="0036702F">
        <w:rPr>
          <w:rFonts w:ascii="Times New Roman" w:hAnsi="Times New Roman" w:cs="Times New Roman"/>
        </w:rPr>
        <w:t xml:space="preserve">applies only to timesteps that fall during peak </w:t>
      </w:r>
      <w:r w:rsidR="00CB05D2">
        <w:rPr>
          <w:rFonts w:ascii="Times New Roman" w:hAnsi="Times New Roman" w:cs="Times New Roman"/>
        </w:rPr>
        <w:t>TOU periods</w:t>
      </w:r>
      <w:r w:rsidR="006C0016">
        <w:rPr>
          <w:rFonts w:ascii="Times New Roman" w:hAnsi="Times New Roman" w:cs="Times New Roman"/>
        </w:rPr>
        <w:t>.</w:t>
      </w:r>
    </w:p>
    <w:p w:rsidR="0036702F" w:rsidRPr="0036702F" w:rsidRDefault="0036702F" w:rsidP="0036702F">
      <w:pPr>
        <w:rPr>
          <w:rFonts w:ascii="Times New Roman" w:hAnsi="Times New Roman" w:cs="Times New Roman"/>
        </w:rPr>
      </w:pPr>
    </w:p>
    <w:p w:rsidR="0036702F" w:rsidRPr="0036702F" w:rsidRDefault="002C5098" w:rsidP="0036702F">
      <w:pP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peak periods</m:t>
                  </m:r>
                </m:e>
              </m:d>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max,peak</m:t>
              </m:r>
            </m:sub>
          </m:sSub>
        </m:oMath>
      </m:oMathPara>
    </w:p>
    <w:p w:rsidR="0036702F" w:rsidRPr="0036702F" w:rsidRDefault="0036702F"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t>7</w:t>
      </w:r>
      <w:r w:rsidR="0036702F" w:rsidRPr="009F1B44">
        <w:rPr>
          <w:rFonts w:ascii="Times New Roman" w:hAnsi="Times New Roman" w:cs="Times New Roman"/>
        </w:rPr>
        <w:t>. The coincident</w:t>
      </w:r>
      <w:r w:rsidR="0036702F" w:rsidRPr="0036702F">
        <w:rPr>
          <w:rFonts w:ascii="Times New Roman" w:hAnsi="Times New Roman" w:cs="Times New Roman"/>
        </w:rPr>
        <w:t xml:space="preserve"> part-peak demand charge </w:t>
      </w:r>
      <w:r w:rsidR="006C0016">
        <w:rPr>
          <w:rFonts w:ascii="Times New Roman" w:hAnsi="Times New Roman" w:cs="Times New Roman"/>
        </w:rPr>
        <w:t xml:space="preserve">below </w:t>
      </w:r>
      <w:r w:rsidR="0036702F" w:rsidRPr="0036702F">
        <w:rPr>
          <w:rFonts w:ascii="Times New Roman" w:hAnsi="Times New Roman" w:cs="Times New Roman"/>
        </w:rPr>
        <w:t>applies only to timesteps that f</w:t>
      </w:r>
      <w:r w:rsidR="006C0016">
        <w:rPr>
          <w:rFonts w:ascii="Times New Roman" w:hAnsi="Times New Roman" w:cs="Times New Roman"/>
        </w:rPr>
        <w:t xml:space="preserve">all during part-peak </w:t>
      </w:r>
      <w:r w:rsidR="00FD6698">
        <w:rPr>
          <w:rFonts w:ascii="Times New Roman" w:hAnsi="Times New Roman" w:cs="Times New Roman"/>
        </w:rPr>
        <w:t xml:space="preserve">TOU </w:t>
      </w:r>
      <w:r w:rsidR="003526B8">
        <w:rPr>
          <w:rFonts w:ascii="Times New Roman" w:hAnsi="Times New Roman" w:cs="Times New Roman"/>
        </w:rPr>
        <w:t>periods</w:t>
      </w:r>
      <w:r w:rsidR="006C0016">
        <w:rPr>
          <w:rFonts w:ascii="Times New Roman" w:hAnsi="Times New Roman" w:cs="Times New Roman"/>
        </w:rPr>
        <w:t>.</w:t>
      </w:r>
    </w:p>
    <w:p w:rsidR="0036702F" w:rsidRPr="0036702F" w:rsidRDefault="0036702F" w:rsidP="0036702F">
      <w:pPr>
        <w:rPr>
          <w:rFonts w:ascii="Times New Roman" w:hAnsi="Times New Roman" w:cs="Times New Roman"/>
        </w:rPr>
      </w:pPr>
    </w:p>
    <w:p w:rsidR="0036702F" w:rsidRPr="0036702F" w:rsidRDefault="002C5098" w:rsidP="0036702F">
      <w:pP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part-peak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part-peak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part-peak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m:t>
              </m:r>
              <m:r>
                <m:rPr>
                  <m:sty m:val="p"/>
                </m:rPr>
                <w:rPr>
                  <w:rFonts w:ascii="Cambria Math" w:hAnsi="Cambria Math" w:cs="Times New Roman"/>
                </w:rPr>
                <m:t>part-peak periods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max,part-peak</m:t>
              </m:r>
            </m:sub>
          </m:sSub>
        </m:oMath>
      </m:oMathPara>
    </w:p>
    <w:p w:rsidR="0036702F" w:rsidRDefault="0036702F" w:rsidP="0036702F">
      <w:pPr>
        <w:rPr>
          <w:rFonts w:ascii="Times New Roman" w:hAnsi="Times New Roman" w:cs="Times New Roman"/>
        </w:rPr>
      </w:pPr>
    </w:p>
    <w:p w:rsidR="00E7693B" w:rsidRDefault="00E7693B" w:rsidP="0036702F">
      <w:pPr>
        <w:rPr>
          <w:rFonts w:ascii="Times New Roman" w:hAnsi="Times New Roman" w:cs="Times New Roman"/>
        </w:rPr>
      </w:pPr>
    </w:p>
    <w:p w:rsidR="00E7693B" w:rsidRDefault="00E7693B" w:rsidP="0036702F">
      <w:pPr>
        <w:rPr>
          <w:rFonts w:ascii="Times New Roman" w:hAnsi="Times New Roman" w:cs="Times New Roman"/>
        </w:rPr>
      </w:pPr>
    </w:p>
    <w:p w:rsidR="00E7693B" w:rsidRPr="0036702F" w:rsidRDefault="00E7693B" w:rsidP="0036702F">
      <w:pPr>
        <w:rPr>
          <w:rFonts w:ascii="Times New Roman" w:hAnsi="Times New Roman" w:cs="Times New Roman"/>
        </w:rPr>
      </w:pPr>
    </w:p>
    <w:p w:rsidR="00395015" w:rsidRDefault="00395015" w:rsidP="0036702F">
      <w:pPr>
        <w:rPr>
          <w:rFonts w:ascii="Times New Roman" w:hAnsi="Times New Roman" w:cs="Times New Roman"/>
        </w:rPr>
      </w:pPr>
    </w:p>
    <w:p w:rsidR="0036702F" w:rsidRPr="0036702F" w:rsidRDefault="00F5014F" w:rsidP="0036702F">
      <w:pPr>
        <w:rPr>
          <w:rFonts w:ascii="Times New Roman" w:hAnsi="Times New Roman" w:cs="Times New Roman"/>
        </w:rPr>
      </w:pPr>
      <w:r>
        <w:rPr>
          <w:rFonts w:ascii="Times New Roman" w:hAnsi="Times New Roman" w:cs="Times New Roman"/>
        </w:rPr>
        <w:lastRenderedPageBreak/>
        <w:t>8</w:t>
      </w:r>
      <w:r w:rsidR="0036702F" w:rsidRPr="009F1B44">
        <w:rPr>
          <w:rFonts w:ascii="Times New Roman" w:hAnsi="Times New Roman" w:cs="Times New Roman"/>
        </w:rPr>
        <w:t>. If the solar</w:t>
      </w:r>
      <w:r w:rsidR="00A43425">
        <w:rPr>
          <w:rFonts w:ascii="Times New Roman" w:hAnsi="Times New Roman" w:cs="Times New Roman"/>
        </w:rPr>
        <w:t xml:space="preserve"> plus storage system</w:t>
      </w:r>
      <w:r w:rsidR="0036702F" w:rsidRPr="0036702F">
        <w:rPr>
          <w:rFonts w:ascii="Times New Roman" w:hAnsi="Times New Roman" w:cs="Times New Roman"/>
        </w:rPr>
        <w:t xml:space="preserve"> is claiming the Investment Tax Credit for the storage system, it must be charged at least 75% from solar. However, the ITC amount is prorated by the amount of energy entering into the battery that comes from solar (ex. a storage system charged 90% from solar receives 90% of the ITC). As a result, the optimal amount of solar charging is likely higher than the minimum requirement of 75%, and likely very close to 100%. </w:t>
      </w:r>
      <w:r w:rsidR="009F3F96">
        <w:rPr>
          <w:rFonts w:ascii="Times New Roman" w:hAnsi="Times New Roman" w:cs="Times New Roman"/>
        </w:rPr>
        <w:t>For simplicity, t</w:t>
      </w:r>
      <w:r w:rsidR="0036702F" w:rsidRPr="0036702F">
        <w:rPr>
          <w:rFonts w:ascii="Times New Roman" w:hAnsi="Times New Roman" w:cs="Times New Roman"/>
        </w:rPr>
        <w:t xml:space="preserve">his formulation of the constraint </w:t>
      </w:r>
      <w:r w:rsidR="00B038BF">
        <w:rPr>
          <w:rFonts w:ascii="Times New Roman" w:hAnsi="Times New Roman" w:cs="Times New Roman"/>
        </w:rPr>
        <w:t>requires</w:t>
      </w:r>
      <w:r w:rsidR="000D5F26">
        <w:rPr>
          <w:rFonts w:ascii="Times New Roman" w:hAnsi="Times New Roman" w:cs="Times New Roman"/>
        </w:rPr>
        <w:t xml:space="preserve"> the </w:t>
      </w:r>
      <w:r w:rsidR="0036702F" w:rsidRPr="0036702F">
        <w:rPr>
          <w:rFonts w:ascii="Times New Roman" w:hAnsi="Times New Roman" w:cs="Times New Roman"/>
        </w:rPr>
        <w:t xml:space="preserve">storage system </w:t>
      </w:r>
      <w:r w:rsidR="000D5F26">
        <w:rPr>
          <w:rFonts w:ascii="Times New Roman" w:hAnsi="Times New Roman" w:cs="Times New Roman"/>
        </w:rPr>
        <w:t>to charge</w:t>
      </w:r>
      <w:r w:rsidR="0036702F" w:rsidRPr="0036702F">
        <w:rPr>
          <w:rFonts w:ascii="Times New Roman" w:hAnsi="Times New Roman" w:cs="Times New Roman"/>
        </w:rPr>
        <w:t xml:space="preserve"> 100% from solar.</w:t>
      </w:r>
    </w:p>
    <w:p w:rsidR="0036702F" w:rsidRPr="0036702F" w:rsidRDefault="0036702F" w:rsidP="0036702F">
      <w:pPr>
        <w:rPr>
          <w:rFonts w:ascii="Times New Roman" w:hAnsi="Times New Roman" w:cs="Times New Roman"/>
        </w:rPr>
      </w:pPr>
    </w:p>
    <w:p w:rsidR="0036702F" w:rsidRPr="0036702F" w:rsidRDefault="002C5098" w:rsidP="0036702F">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oMath>
      </m:oMathPara>
    </w:p>
    <w:p w:rsidR="0036702F" w:rsidRPr="0036702F" w:rsidRDefault="0036702F" w:rsidP="00BE164E">
      <w:pPr>
        <w:rPr>
          <w:rFonts w:ascii="Times New Roman" w:eastAsiaTheme="minorEastAsia" w:hAnsi="Times New Roman" w:cs="Times New Roman"/>
        </w:rPr>
      </w:pPr>
    </w:p>
    <w:p w:rsidR="009F1B44" w:rsidRPr="009F1B44" w:rsidRDefault="00F5014F" w:rsidP="009F1B44">
      <w:pPr>
        <w:rPr>
          <w:rFonts w:ascii="Times New Roman" w:hAnsi="Times New Roman" w:cs="Times New Roman"/>
        </w:rPr>
      </w:pPr>
      <w:r>
        <w:rPr>
          <w:rFonts w:ascii="Times New Roman" w:hAnsi="Times New Roman" w:cs="Times New Roman"/>
        </w:rPr>
        <w:t>9</w:t>
      </w:r>
      <w:r w:rsidR="009F1B44" w:rsidRPr="009F1B44">
        <w:rPr>
          <w:rFonts w:ascii="Times New Roman" w:hAnsi="Times New Roman" w:cs="Times New Roman"/>
        </w:rPr>
        <w:t xml:space="preserve">. </w:t>
      </w:r>
      <w:r w:rsidR="00D450CE">
        <w:rPr>
          <w:rFonts w:ascii="Times New Roman" w:hAnsi="Times New Roman" w:cs="Times New Roman"/>
        </w:rPr>
        <w:t>In its response to Stem’</w:t>
      </w:r>
      <w:r w:rsidR="00A608BE">
        <w:rPr>
          <w:rFonts w:ascii="Times New Roman" w:hAnsi="Times New Roman" w:cs="Times New Roman"/>
        </w:rPr>
        <w:t xml:space="preserve">s Petition </w:t>
      </w:r>
      <w:r w:rsidR="002C058D">
        <w:rPr>
          <w:rFonts w:ascii="Times New Roman" w:hAnsi="Times New Roman" w:cs="Times New Roman"/>
        </w:rPr>
        <w:t>for</w:t>
      </w:r>
      <w:r w:rsidR="00A608BE">
        <w:rPr>
          <w:rFonts w:ascii="Times New Roman" w:hAnsi="Times New Roman" w:cs="Times New Roman"/>
        </w:rPr>
        <w:t xml:space="preserve"> M</w:t>
      </w:r>
      <w:r w:rsidR="00D450CE">
        <w:rPr>
          <w:rFonts w:ascii="Times New Roman" w:hAnsi="Times New Roman" w:cs="Times New Roman"/>
        </w:rPr>
        <w:t xml:space="preserve">odification to the SGIP round-trip efficiency requirement, </w:t>
      </w:r>
      <w:r w:rsidR="009F1B44" w:rsidRPr="009F1B44">
        <w:rPr>
          <w:rFonts w:ascii="Times New Roman" w:hAnsi="Times New Roman" w:cs="Times New Roman"/>
        </w:rPr>
        <w:t>PG&amp;E suggested a</w:t>
      </w:r>
      <w:r w:rsidR="00CA0C82">
        <w:rPr>
          <w:rFonts w:ascii="Times New Roman" w:hAnsi="Times New Roman" w:cs="Times New Roman"/>
        </w:rPr>
        <w:t xml:space="preserve"> set</w:t>
      </w:r>
      <w:r w:rsidR="009F1B44" w:rsidRPr="009F1B44">
        <w:rPr>
          <w:rFonts w:ascii="Times New Roman" w:hAnsi="Times New Roman" w:cs="Times New Roman"/>
        </w:rPr>
        <w:t xml:space="preserve"> of constraints on charging and discharging </w:t>
      </w:r>
      <w:r w:rsidR="006512D4">
        <w:rPr>
          <w:rFonts w:ascii="Times New Roman" w:hAnsi="Times New Roman" w:cs="Times New Roman"/>
        </w:rPr>
        <w:t xml:space="preserve">times </w:t>
      </w:r>
      <w:r w:rsidR="009F1B44" w:rsidRPr="009F1B44">
        <w:rPr>
          <w:rFonts w:ascii="Times New Roman" w:hAnsi="Times New Roman" w:cs="Times New Roman"/>
        </w:rPr>
        <w:t>as a proposed method for reducing greenhouse gas emissions associated with storage dispatch. Specifically, at least 50% of total charging would need to occur between 9:00</w:t>
      </w:r>
      <w:r w:rsidR="00A43425">
        <w:rPr>
          <w:rFonts w:ascii="Times New Roman" w:hAnsi="Times New Roman" w:cs="Times New Roman"/>
        </w:rPr>
        <w:t xml:space="preserve"> am</w:t>
      </w:r>
      <w:r w:rsidR="009F1B44" w:rsidRPr="009F1B44">
        <w:rPr>
          <w:rFonts w:ascii="Times New Roman" w:hAnsi="Times New Roman" w:cs="Times New Roman"/>
        </w:rPr>
        <w:t xml:space="preserve"> and 2:00 pm</w:t>
      </w:r>
      <w:r w:rsidR="00DA0BF0">
        <w:rPr>
          <w:rFonts w:ascii="Times New Roman" w:hAnsi="Times New Roman" w:cs="Times New Roman"/>
        </w:rPr>
        <w:t xml:space="preserve"> (the Charging Time Constraint)</w:t>
      </w:r>
      <w:r w:rsidR="009F1B44" w:rsidRPr="009F1B44">
        <w:rPr>
          <w:rFonts w:ascii="Times New Roman" w:hAnsi="Times New Roman" w:cs="Times New Roman"/>
        </w:rPr>
        <w:t xml:space="preserve">, and at least 50% of total discharging would need to occur between 4:00 pm and 9:00 pm (the Discharging Time Constraint). Charging would </w:t>
      </w:r>
      <w:r w:rsidR="00143B17">
        <w:rPr>
          <w:rFonts w:ascii="Times New Roman" w:hAnsi="Times New Roman" w:cs="Times New Roman"/>
        </w:rPr>
        <w:t xml:space="preserve">also </w:t>
      </w:r>
      <w:r w:rsidR="009F1B44" w:rsidRPr="009F1B44">
        <w:rPr>
          <w:rFonts w:ascii="Times New Roman" w:hAnsi="Times New Roman" w:cs="Times New Roman"/>
        </w:rPr>
        <w:t>not be allowed to occur between 4:00 pm and 9:00 pm (the No-Charging Time Constraint).</w:t>
      </w:r>
    </w:p>
    <w:p w:rsidR="009F1B44" w:rsidRDefault="009F1B44" w:rsidP="009F1B44">
      <w:pPr>
        <w:rPr>
          <w:rFonts w:ascii="Times New Roman" w:hAnsi="Times New Roman" w:cs="Times New Roman"/>
        </w:rPr>
      </w:pPr>
    </w:p>
    <w:p w:rsidR="00B02D50" w:rsidRPr="009F1B44" w:rsidRDefault="00B02D50" w:rsidP="009F1B44">
      <w:pPr>
        <w:rPr>
          <w:rFonts w:ascii="Times New Roman" w:hAnsi="Times New Roman" w:cs="Times New Roman"/>
        </w:rPr>
      </w:pPr>
    </w:p>
    <w:p w:rsidR="009F1B44" w:rsidRPr="009F1B44" w:rsidRDefault="009F1B44" w:rsidP="009C52BA">
      <w:pPr>
        <w:rPr>
          <w:rFonts w:ascii="Times New Roman" w:hAnsi="Times New Roman" w:cs="Times New Roman"/>
        </w:rPr>
      </w:pPr>
      <w:r w:rsidRPr="009F1B44">
        <w:rPr>
          <w:rFonts w:ascii="Times New Roman" w:hAnsi="Times New Roman" w:cs="Times New Roman"/>
        </w:rPr>
        <w:t xml:space="preserve">Derivation of </w:t>
      </w:r>
      <w:r w:rsidR="00FC0362">
        <w:rPr>
          <w:rFonts w:ascii="Times New Roman" w:hAnsi="Times New Roman" w:cs="Times New Roman"/>
        </w:rPr>
        <w:t>Charging Time Constraint</w:t>
      </w:r>
      <w:r w:rsidRPr="009F1B44">
        <w:rPr>
          <w:rFonts w:ascii="Times New Roman" w:hAnsi="Times New Roman" w:cs="Times New Roman"/>
        </w:rPr>
        <w:t xml:space="preserve"> in standard linear form </w:t>
      </w:r>
      <m:oMath>
        <m:r>
          <w:rPr>
            <w:rFonts w:ascii="Cambria Math" w:hAnsi="Cambria Math" w:cs="Times New Roman"/>
          </w:rPr>
          <m:t>Ax≤b</m:t>
        </m:r>
      </m:oMath>
      <w:r w:rsidRPr="009F1B44">
        <w:rPr>
          <w:rFonts w:ascii="Times New Roman" w:hAnsi="Times New Roman" w:cs="Times New Roman"/>
        </w:rPr>
        <w:t>:</w:t>
      </w:r>
    </w:p>
    <w:p w:rsidR="009F1B44" w:rsidRPr="009F1B44" w:rsidRDefault="009F1B44" w:rsidP="009F1B44">
      <w:pPr>
        <w:rPr>
          <w:rFonts w:ascii="Times New Roman" w:hAnsi="Times New Roman" w:cs="Times New Roman"/>
        </w:rPr>
      </w:pPr>
    </w:p>
    <w:p w:rsidR="009F1B44" w:rsidRPr="009F1B44" w:rsidRDefault="002C5098" w:rsidP="009F1B44">
      <w:pPr>
        <w:rPr>
          <w:rFonts w:ascii="Times New Roman" w:hAnsi="Times New Roman"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{9:00 am- 2:00 pm}</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den>
          </m:f>
          <m:r>
            <w:rPr>
              <w:rFonts w:ascii="Cambria Math" w:hAnsi="Cambria Math" w:cs="Times New Roman"/>
            </w:rPr>
            <m:t xml:space="preserve"> ≥0.5</m:t>
          </m:r>
        </m:oMath>
      </m:oMathPara>
    </w:p>
    <w:p w:rsidR="009F1B44" w:rsidRPr="009F1B44" w:rsidRDefault="009F1B44" w:rsidP="009F1B44">
      <w:pPr>
        <w:rPr>
          <w:rFonts w:ascii="Times New Roman" w:hAnsi="Times New Roman" w:cs="Times New Roman"/>
        </w:rPr>
      </w:pPr>
    </w:p>
    <w:p w:rsidR="009F1B44" w:rsidRPr="009F1B44" w:rsidRDefault="002C5098" w:rsidP="009F1B44">
      <w:pPr>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{9:00 am- 2:00 pm}</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r>
            <w:rPr>
              <w:rFonts w:ascii="Cambria Math" w:hAnsi="Cambria Math" w:cs="Times New Roman"/>
            </w:rPr>
            <m:t>≥0.5*</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oMath>
      </m:oMathPara>
    </w:p>
    <w:p w:rsidR="009F1B44" w:rsidRPr="009F1B44" w:rsidRDefault="009F1B44" w:rsidP="009F1B44">
      <w:pPr>
        <w:rPr>
          <w:rFonts w:ascii="Times New Roman" w:hAnsi="Times New Roman" w:cs="Times New Roman"/>
        </w:rPr>
      </w:pPr>
    </w:p>
    <w:p w:rsidR="009F1B44" w:rsidRPr="009F1B44" w:rsidRDefault="009F1B44" w:rsidP="009F1B44">
      <w:pPr>
        <w:rPr>
          <w:rFonts w:ascii="Times New Roman" w:hAnsi="Times New Roman" w:cs="Times New Roman"/>
        </w:rPr>
      </w:pPr>
      <m:oMathPara>
        <m:oMath>
          <m:r>
            <w:rPr>
              <w:rFonts w:ascii="Cambria Math" w:hAnsi="Cambria Math" w:cs="Times New Roman"/>
            </w:rPr>
            <m:t>0≥0.5*</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{9:00 am- 2:00 pm}</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oMath>
      </m:oMathPara>
    </w:p>
    <w:p w:rsidR="009F1B44" w:rsidRPr="009F1B44" w:rsidRDefault="009F1B44" w:rsidP="009F1B44">
      <w:pPr>
        <w:rPr>
          <w:rFonts w:ascii="Times New Roman" w:hAnsi="Times New Roman" w:cs="Times New Roman"/>
        </w:rPr>
      </w:pPr>
    </w:p>
    <w:p w:rsidR="009F1B44" w:rsidRPr="009F1B44" w:rsidRDefault="009F1B44" w:rsidP="009F1B44">
      <w:pPr>
        <w:rPr>
          <w:rFonts w:ascii="Times New Roman" w:hAnsi="Times New Roman" w:cs="Times New Roman"/>
        </w:rPr>
      </w:pPr>
      <m:oMathPara>
        <m:oMath>
          <m:r>
            <w:rPr>
              <w:rFonts w:ascii="Cambria Math" w:hAnsi="Cambria Math" w:cs="Times New Roman"/>
            </w:rPr>
            <m:t>0.5*</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{9:00 am- 2:00 pm}</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r>
            <w:rPr>
              <w:rFonts w:ascii="Cambria Math" w:hAnsi="Cambria Math" w:cs="Times New Roman"/>
            </w:rPr>
            <m:t>≤0</m:t>
          </m:r>
        </m:oMath>
      </m:oMathPara>
    </w:p>
    <w:p w:rsidR="009F1B44" w:rsidRPr="009F1B44" w:rsidRDefault="009F1B44" w:rsidP="009F1B44">
      <w:pPr>
        <w:rPr>
          <w:rFonts w:ascii="Times New Roman" w:hAnsi="Times New Roman" w:cs="Times New Roman"/>
        </w:rPr>
      </w:pPr>
    </w:p>
    <w:p w:rsidR="009F1B44" w:rsidRPr="009F1B44" w:rsidRDefault="009F1B44" w:rsidP="009F1B44">
      <w:pPr>
        <w:rPr>
          <w:rFonts w:ascii="Times New Roman" w:hAnsi="Times New Roman" w:cs="Times New Roman"/>
        </w:rPr>
      </w:pPr>
    </w:p>
    <w:p w:rsidR="004607B9" w:rsidRDefault="004607B9" w:rsidP="009F1B44">
      <w:pPr>
        <w:rPr>
          <w:rFonts w:ascii="Times New Roman" w:hAnsi="Times New Roman" w:cs="Times New Roman"/>
        </w:rPr>
      </w:pPr>
    </w:p>
    <w:p w:rsidR="00D2647E" w:rsidRPr="009F1B44" w:rsidRDefault="00D2647E" w:rsidP="00D2647E">
      <w:pPr>
        <w:rPr>
          <w:rFonts w:ascii="Times New Roman" w:hAnsi="Times New Roman" w:cs="Times New Roman"/>
        </w:rPr>
      </w:pPr>
      <w:r>
        <w:rPr>
          <w:rFonts w:ascii="Times New Roman" w:hAnsi="Times New Roman" w:cs="Times New Roman"/>
        </w:rPr>
        <w:t>The Discharging Time Constraint is identical in structure to the Charging Time Constraint:</w:t>
      </w:r>
    </w:p>
    <w:p w:rsidR="00D2647E" w:rsidRPr="009F1B44" w:rsidRDefault="00D2647E" w:rsidP="00D2647E">
      <w:pPr>
        <w:rPr>
          <w:rFonts w:ascii="Times New Roman" w:hAnsi="Times New Roman" w:cs="Times New Roman"/>
        </w:rPr>
      </w:pPr>
    </w:p>
    <w:p w:rsidR="00D2647E" w:rsidRPr="00FC0362" w:rsidRDefault="002C5098" w:rsidP="00D2647E">
      <w:pPr>
        <w:rPr>
          <w:rFonts w:ascii="Times New Roman" w:hAnsi="Times New Roman"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{4:00 pm-9:00 pm}</m:t>
                      </m:r>
                    </m:e>
                  </m:d>
                </m:e>
              </m:nary>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e>
              </m:nary>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den>
          </m:f>
          <m:r>
            <w:rPr>
              <w:rFonts w:ascii="Cambria Math" w:hAnsi="Cambria Math" w:cs="Times New Roman"/>
            </w:rPr>
            <m:t xml:space="preserve"> ≥0.5</m:t>
          </m:r>
        </m:oMath>
      </m:oMathPara>
    </w:p>
    <w:p w:rsidR="00D2647E" w:rsidRDefault="00D2647E" w:rsidP="009C52BA">
      <w:pPr>
        <w:rPr>
          <w:rFonts w:ascii="Times New Roman" w:hAnsi="Times New Roman" w:cs="Times New Roman"/>
        </w:rPr>
      </w:pPr>
    </w:p>
    <w:p w:rsidR="00D2647E" w:rsidRDefault="00D2647E" w:rsidP="009C52BA">
      <w:pPr>
        <w:rPr>
          <w:rFonts w:ascii="Times New Roman" w:hAnsi="Times New Roman" w:cs="Times New Roman"/>
        </w:rPr>
      </w:pPr>
    </w:p>
    <w:p w:rsidR="009F1B44" w:rsidRPr="009F1B44" w:rsidRDefault="009B5758" w:rsidP="009C52BA">
      <w:pPr>
        <w:rPr>
          <w:rFonts w:ascii="Times New Roman" w:hAnsi="Times New Roman" w:cs="Times New Roman"/>
        </w:rPr>
      </w:pPr>
      <w:r>
        <w:rPr>
          <w:rFonts w:ascii="Times New Roman" w:hAnsi="Times New Roman" w:cs="Times New Roman"/>
        </w:rPr>
        <w:t xml:space="preserve">The </w:t>
      </w:r>
      <w:r w:rsidR="00FC0362">
        <w:rPr>
          <w:rFonts w:ascii="Times New Roman" w:hAnsi="Times New Roman" w:cs="Times New Roman"/>
        </w:rPr>
        <w:t xml:space="preserve">No-Charging Time Constraint </w:t>
      </w:r>
      <w:r>
        <w:rPr>
          <w:rFonts w:ascii="Times New Roman" w:hAnsi="Times New Roman" w:cs="Times New Roman"/>
        </w:rPr>
        <w:t xml:space="preserve">sets charging to </w:t>
      </w:r>
      <w:r w:rsidR="00FC0362">
        <w:rPr>
          <w:rFonts w:ascii="Times New Roman" w:hAnsi="Times New Roman" w:cs="Times New Roman"/>
        </w:rPr>
        <w:t>zero between 4:00 pm and 9:00 pm:</w:t>
      </w:r>
    </w:p>
    <w:p w:rsidR="009F1B44" w:rsidRPr="009F1B44" w:rsidRDefault="009F1B44" w:rsidP="009F1B44">
      <w:pPr>
        <w:rPr>
          <w:rFonts w:ascii="Times New Roman" w:hAnsi="Times New Roman" w:cs="Times New Roman"/>
        </w:rPr>
      </w:pPr>
    </w:p>
    <w:p w:rsidR="009F1B44" w:rsidRPr="009F1B44" w:rsidRDefault="002C5098" w:rsidP="009F1B44">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r>
                <w:rPr>
                  <w:rFonts w:ascii="Cambria Math" w:hAnsi="Cambria Math" w:cs="Times New Roman"/>
                  <w:i/>
                </w:rPr>
                <w:sym w:font="Symbol" w:char="F0CE"/>
              </m:r>
              <m:r>
                <w:rPr>
                  <w:rFonts w:ascii="Cambria Math" w:hAnsi="Cambria Math" w:cs="Times New Roman"/>
                </w:rPr>
                <m:t xml:space="preserve"> {4:00 pm- 9:00 pm}</m:t>
              </m:r>
            </m:e>
          </m:d>
          <m:r>
            <w:rPr>
              <w:rFonts w:ascii="Cambria Math" w:hAnsi="Cambria Math" w:cs="Times New Roman"/>
            </w:rPr>
            <m:t>=0</m:t>
          </m:r>
        </m:oMath>
      </m:oMathPara>
    </w:p>
    <w:p w:rsidR="00C4107A" w:rsidRPr="00C4107A" w:rsidRDefault="00C4107A" w:rsidP="00C4107A">
      <w:pPr>
        <w:rPr>
          <w:rFonts w:ascii="Times New Roman" w:hAnsi="Times New Roman" w:cs="Times New Roman"/>
        </w:rPr>
      </w:pPr>
      <w:r w:rsidRPr="00C4107A">
        <w:rPr>
          <w:rFonts w:ascii="Times New Roman" w:hAnsi="Times New Roman" w:cs="Times New Roman"/>
        </w:rPr>
        <w:lastRenderedPageBreak/>
        <w:t>1</w:t>
      </w:r>
      <w:r w:rsidR="00F5014F">
        <w:rPr>
          <w:rFonts w:ascii="Times New Roman" w:hAnsi="Times New Roman" w:cs="Times New Roman"/>
        </w:rPr>
        <w:t>0</w:t>
      </w:r>
      <w:r w:rsidRPr="00C4107A">
        <w:rPr>
          <w:rFonts w:ascii="Times New Roman" w:hAnsi="Times New Roman" w:cs="Times New Roman"/>
        </w:rPr>
        <w:t xml:space="preserve">. The GHG emissions solutions </w:t>
      </w:r>
      <w:r>
        <w:rPr>
          <w:rFonts w:ascii="Times New Roman" w:hAnsi="Times New Roman" w:cs="Times New Roman"/>
        </w:rPr>
        <w:t>(</w:t>
      </w:r>
      <w:r w:rsidR="00096C5F">
        <w:rPr>
          <w:rFonts w:ascii="Times New Roman" w:hAnsi="Times New Roman" w:cs="Times New Roman"/>
        </w:rPr>
        <w:t xml:space="preserve">No-Charging Time Constraint, Charging and Discharging Time </w:t>
      </w:r>
      <w:r w:rsidR="006A428F">
        <w:rPr>
          <w:rFonts w:ascii="Times New Roman" w:hAnsi="Times New Roman" w:cs="Times New Roman"/>
        </w:rPr>
        <w:t>C</w:t>
      </w:r>
      <w:r w:rsidR="00096C5F">
        <w:rPr>
          <w:rFonts w:ascii="Times New Roman" w:hAnsi="Times New Roman" w:cs="Times New Roman"/>
        </w:rPr>
        <w:t>onstraints, GHG Signal Co-Optimization)</w:t>
      </w:r>
      <w:r w:rsidR="00B72603">
        <w:rPr>
          <w:rFonts w:ascii="Times New Roman" w:hAnsi="Times New Roman" w:cs="Times New Roman"/>
        </w:rPr>
        <w:t xml:space="preserve"> </w:t>
      </w:r>
      <w:r w:rsidRPr="00C4107A">
        <w:rPr>
          <w:rFonts w:ascii="Times New Roman" w:hAnsi="Times New Roman" w:cs="Times New Roman"/>
        </w:rPr>
        <w:t>can be supplemented with a requirement that the storage systems also obey an annual equivalent cycling constraint.</w:t>
      </w:r>
    </w:p>
    <w:p w:rsidR="00C4107A" w:rsidRPr="00C4107A" w:rsidRDefault="00C4107A" w:rsidP="00C4107A">
      <w:pPr>
        <w:rPr>
          <w:rFonts w:ascii="Times New Roman" w:hAnsi="Times New Roman" w:cs="Times New Roman"/>
        </w:rPr>
      </w:pPr>
    </w:p>
    <w:p w:rsidR="00C4107A" w:rsidRPr="00C4107A" w:rsidRDefault="002C5098" w:rsidP="00C4107A">
      <w:pPr>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charge</m:t>
                          </m:r>
                        </m:sub>
                      </m:sSub>
                    </m:num>
                    <m:den>
                      <m:r>
                        <w:rPr>
                          <w:rFonts w:ascii="Cambria Math" w:hAnsi="Cambria Math" w:cs="Times New Roman"/>
                        </w:rPr>
                        <m:t xml:space="preserve">2*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den>
                  </m:f>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Δ</m:t>
              </m:r>
              <m:r>
                <w:rPr>
                  <w:rFonts w:ascii="Cambria Math" w:hAnsi="Cambria Math" w:cs="Times New Roman"/>
                </w:rPr>
                <m:t xml:space="preserve">t+ </m:t>
              </m:r>
              <m:sSub>
                <m:sSubPr>
                  <m:ctrlPr>
                    <w:rPr>
                      <w:rFonts w:ascii="Cambria Math" w:hAnsi="Cambria Math" w:cs="Times New Roman"/>
                      <w:i/>
                    </w:rPr>
                  </m:ctrlPr>
                </m:sSub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discharge</m:t>
                              </m:r>
                            </m:sub>
                          </m:sSub>
                          <m:r>
                            <w:rPr>
                              <w:rFonts w:ascii="Cambria Math" w:hAnsi="Cambria Math" w:cs="Times New Roman"/>
                            </w:rPr>
                            <m:t xml:space="preserve">* 2* </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ES</m:t>
                              </m:r>
                            </m:sub>
                          </m:sSub>
                        </m:den>
                      </m:f>
                    </m:e>
                  </m:d>
                  <m:r>
                    <w:rPr>
                      <w:rFonts w:ascii="Cambria Math" w:hAnsi="Cambria Math" w:cs="Times New Roman"/>
                    </w:rPr>
                    <m:t>* 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e>
          </m:nary>
          <m:r>
            <w:rPr>
              <w:rFonts w:ascii="Cambria Math" w:hAnsi="Cambria Math" w:cs="Times New Roman"/>
            </w:rPr>
            <m:t xml:space="preserve"> ≥SGIP Annual Cycling Requirement</m:t>
          </m:r>
        </m:oMath>
      </m:oMathPara>
    </w:p>
    <w:p w:rsidR="00C4107A" w:rsidRPr="00C4107A" w:rsidRDefault="00C4107A" w:rsidP="00C4107A">
      <w:pPr>
        <w:rPr>
          <w:rFonts w:ascii="Times New Roman" w:hAnsi="Times New Roman" w:cs="Times New Roman"/>
        </w:rPr>
      </w:pPr>
    </w:p>
    <w:p w:rsidR="000505FC" w:rsidRDefault="000505FC" w:rsidP="002E441E">
      <w:pPr>
        <w:rPr>
          <w:rFonts w:ascii="Times New Roman" w:hAnsi="Times New Roman" w:cs="Times New Roman"/>
        </w:rPr>
      </w:pPr>
    </w:p>
    <w:p w:rsidR="002E441E" w:rsidRPr="002E441E" w:rsidRDefault="002E441E" w:rsidP="002E441E">
      <w:pPr>
        <w:rPr>
          <w:rFonts w:ascii="Times New Roman" w:hAnsi="Times New Roman" w:cs="Times New Roman"/>
        </w:rPr>
      </w:pPr>
      <w:r w:rsidRPr="002E441E">
        <w:rPr>
          <w:rFonts w:ascii="Times New Roman" w:hAnsi="Times New Roman" w:cs="Times New Roman"/>
        </w:rPr>
        <w:t>1</w:t>
      </w:r>
      <w:r w:rsidR="00F5014F">
        <w:rPr>
          <w:rFonts w:ascii="Times New Roman" w:hAnsi="Times New Roman" w:cs="Times New Roman"/>
        </w:rPr>
        <w:t>1</w:t>
      </w:r>
      <w:r w:rsidRPr="002E441E">
        <w:rPr>
          <w:rFonts w:ascii="Times New Roman" w:hAnsi="Times New Roman" w:cs="Times New Roman"/>
        </w:rPr>
        <w:t xml:space="preserve">. If there is a no-export restriction, net load must be greater </w:t>
      </w:r>
      <w:r w:rsidR="00A31F7E">
        <w:rPr>
          <w:rFonts w:ascii="Times New Roman" w:hAnsi="Times New Roman" w:cs="Times New Roman"/>
        </w:rPr>
        <w:t xml:space="preserve">than </w:t>
      </w:r>
      <w:r w:rsidRPr="002E441E">
        <w:rPr>
          <w:rFonts w:ascii="Times New Roman" w:hAnsi="Times New Roman" w:cs="Times New Roman"/>
        </w:rPr>
        <w:t xml:space="preserve">or equal to zero. This applies to storage-only systems only, because solar-plus-storage systems are allowed to export to the </w:t>
      </w:r>
      <w:r w:rsidR="00A31F7E">
        <w:rPr>
          <w:rFonts w:ascii="Times New Roman" w:hAnsi="Times New Roman" w:cs="Times New Roman"/>
        </w:rPr>
        <w:t>grid per Net Energy Metering rules</w:t>
      </w:r>
      <w:r w:rsidRPr="002E441E">
        <w:rPr>
          <w:rFonts w:ascii="Times New Roman" w:hAnsi="Times New Roman" w:cs="Times New Roman"/>
        </w:rPr>
        <w:t>.</w:t>
      </w:r>
      <w:r w:rsidR="00A31F7E">
        <w:rPr>
          <w:rFonts w:ascii="Times New Roman" w:hAnsi="Times New Roman" w:cs="Times New Roman"/>
        </w:rPr>
        <w:t xml:space="preserve"> </w:t>
      </w:r>
      <w:r w:rsidR="00014BB4">
        <w:rPr>
          <w:rFonts w:ascii="Times New Roman" w:hAnsi="Times New Roman" w:cs="Times New Roman"/>
        </w:rPr>
        <w:t>(</w:t>
      </w:r>
      <w:r w:rsidR="00A31F7E">
        <w:rPr>
          <w:rFonts w:ascii="Times New Roman" w:hAnsi="Times New Roman" w:cs="Times New Roman"/>
        </w:rPr>
        <w:t xml:space="preserve">NEM rules also specify that solar-plus-storage systems cannot export more to the grid than the solar system would have exported in the absence of storage. This constraint was not modeled, but </w:t>
      </w:r>
      <w:r w:rsidR="004B1D6A">
        <w:rPr>
          <w:rFonts w:ascii="Times New Roman" w:hAnsi="Times New Roman" w:cs="Times New Roman"/>
        </w:rPr>
        <w:t>was</w:t>
      </w:r>
      <w:r w:rsidR="00A31F7E">
        <w:rPr>
          <w:rFonts w:ascii="Times New Roman" w:hAnsi="Times New Roman" w:cs="Times New Roman"/>
        </w:rPr>
        <w:t xml:space="preserve"> not likely to have been violated </w:t>
      </w:r>
      <w:r w:rsidR="004B1D6A">
        <w:rPr>
          <w:rFonts w:ascii="Times New Roman" w:hAnsi="Times New Roman" w:cs="Times New Roman"/>
        </w:rPr>
        <w:t>by</w:t>
      </w:r>
      <w:r w:rsidR="00A31F7E">
        <w:rPr>
          <w:rFonts w:ascii="Times New Roman" w:hAnsi="Times New Roman" w:cs="Times New Roman"/>
        </w:rPr>
        <w:t xml:space="preserve"> ITC-</w:t>
      </w:r>
      <w:r w:rsidR="00185676">
        <w:rPr>
          <w:rFonts w:ascii="Times New Roman" w:hAnsi="Times New Roman" w:cs="Times New Roman"/>
        </w:rPr>
        <w:t>compliant</w:t>
      </w:r>
      <w:r w:rsidR="00A31F7E">
        <w:rPr>
          <w:rFonts w:ascii="Times New Roman" w:hAnsi="Times New Roman" w:cs="Times New Roman"/>
        </w:rPr>
        <w:t xml:space="preserve"> systems.</w:t>
      </w:r>
      <w:r w:rsidR="00014BB4">
        <w:rPr>
          <w:rFonts w:ascii="Times New Roman" w:hAnsi="Times New Roman" w:cs="Times New Roman"/>
        </w:rPr>
        <w:t>)</w:t>
      </w:r>
    </w:p>
    <w:p w:rsidR="002E441E" w:rsidRPr="002E441E" w:rsidRDefault="002E441E" w:rsidP="002E441E">
      <w:pPr>
        <w:rPr>
          <w:rFonts w:ascii="Times New Roman" w:hAnsi="Times New Roman" w:cs="Times New Roman"/>
        </w:rPr>
      </w:pPr>
    </w:p>
    <w:p w:rsidR="002E441E" w:rsidRPr="002E441E" w:rsidRDefault="002C5098" w:rsidP="002E441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≥0</m:t>
          </m:r>
        </m:oMath>
      </m:oMathPara>
    </w:p>
    <w:p w:rsidR="004C62F7" w:rsidRDefault="004C62F7" w:rsidP="00BE164E">
      <w:pPr>
        <w:rPr>
          <w:rFonts w:ascii="Times New Roman" w:eastAsiaTheme="minorEastAsia" w:hAnsi="Times New Roman" w:cs="Times New Roman"/>
          <w:i/>
        </w:rPr>
      </w:pPr>
    </w:p>
    <w:p w:rsidR="000505FC" w:rsidRDefault="000505FC" w:rsidP="00BE164E">
      <w:pPr>
        <w:rPr>
          <w:rFonts w:ascii="Times New Roman" w:eastAsiaTheme="minorEastAsia" w:hAnsi="Times New Roman" w:cs="Times New Roman"/>
          <w:i/>
        </w:rPr>
      </w:pPr>
    </w:p>
    <w:p w:rsidR="004C62F7" w:rsidRPr="004C62F7" w:rsidRDefault="004C62F7" w:rsidP="00BE164E">
      <w:pPr>
        <w:rPr>
          <w:rFonts w:ascii="Times New Roman" w:eastAsiaTheme="minorEastAsia" w:hAnsi="Times New Roman" w:cs="Times New Roman"/>
          <w:i/>
        </w:rPr>
      </w:pPr>
      <w:r>
        <w:rPr>
          <w:rFonts w:ascii="Times New Roman" w:eastAsiaTheme="minorEastAsia" w:hAnsi="Times New Roman" w:cs="Times New Roman"/>
          <w:i/>
        </w:rPr>
        <w:t>D. Non-Economic Solar Self-</w:t>
      </w:r>
      <w:r w:rsidR="000505FC">
        <w:rPr>
          <w:rFonts w:ascii="Times New Roman" w:eastAsiaTheme="minorEastAsia" w:hAnsi="Times New Roman" w:cs="Times New Roman"/>
          <w:i/>
        </w:rPr>
        <w:t>S</w:t>
      </w:r>
      <w:r>
        <w:rPr>
          <w:rFonts w:ascii="Times New Roman" w:eastAsiaTheme="minorEastAsia" w:hAnsi="Times New Roman" w:cs="Times New Roman"/>
          <w:i/>
        </w:rPr>
        <w:t>upply Mode</w:t>
      </w:r>
    </w:p>
    <w:p w:rsidR="004C62F7" w:rsidRDefault="004C62F7" w:rsidP="00BE164E">
      <w:pPr>
        <w:rPr>
          <w:rFonts w:ascii="Times New Roman" w:eastAsiaTheme="minorEastAsia" w:hAnsi="Times New Roman" w:cs="Times New Roman"/>
        </w:rPr>
      </w:pPr>
    </w:p>
    <w:p w:rsidR="00EE2041" w:rsidRPr="00EE2041" w:rsidRDefault="00EE2041" w:rsidP="009C52BA">
      <w:pPr>
        <w:ind w:firstLine="720"/>
        <w:rPr>
          <w:rFonts w:ascii="Times New Roman" w:hAnsi="Times New Roman" w:cs="Times New Roman"/>
        </w:rPr>
      </w:pPr>
      <w:r w:rsidRPr="00EE2041">
        <w:rPr>
          <w:rFonts w:ascii="Times New Roman" w:hAnsi="Times New Roman" w:cs="Times New Roman"/>
        </w:rPr>
        <w:t>The economic-dispatch model above can be modified to encourage solar self-supply even when it is not econom</w:t>
      </w:r>
      <w:r w:rsidR="006F683A">
        <w:rPr>
          <w:rFonts w:ascii="Times New Roman" w:hAnsi="Times New Roman" w:cs="Times New Roman"/>
        </w:rPr>
        <w:t xml:space="preserve">ically beneficial, such as for </w:t>
      </w:r>
      <w:r w:rsidR="00E84816">
        <w:rPr>
          <w:rFonts w:ascii="Times New Roman" w:hAnsi="Times New Roman" w:cs="Times New Roman"/>
        </w:rPr>
        <w:t>residential solar-plus-</w:t>
      </w:r>
      <w:r w:rsidRPr="00EE2041">
        <w:rPr>
          <w:rFonts w:ascii="Times New Roman" w:hAnsi="Times New Roman" w:cs="Times New Roman"/>
        </w:rPr>
        <w:t>storage customer</w:t>
      </w:r>
      <w:r w:rsidR="006F683A">
        <w:rPr>
          <w:rFonts w:ascii="Times New Roman" w:hAnsi="Times New Roman" w:cs="Times New Roman"/>
        </w:rPr>
        <w:t>s</w:t>
      </w:r>
      <w:r w:rsidRPr="00EE2041">
        <w:rPr>
          <w:rFonts w:ascii="Times New Roman" w:hAnsi="Times New Roman" w:cs="Times New Roman"/>
        </w:rPr>
        <w:t xml:space="preserve"> on a non-time-of-use r</w:t>
      </w:r>
      <w:r w:rsidR="006F683A">
        <w:rPr>
          <w:rFonts w:ascii="Times New Roman" w:hAnsi="Times New Roman" w:cs="Times New Roman"/>
        </w:rPr>
        <w:t>ate who wish to self-consume solar as much as possible.</w:t>
      </w:r>
    </w:p>
    <w:p w:rsidR="00EE2041" w:rsidRPr="00EE2041" w:rsidRDefault="00EE2041" w:rsidP="00EE2041">
      <w:pPr>
        <w:rPr>
          <w:rFonts w:ascii="Times New Roman" w:hAnsi="Times New Roman" w:cs="Times New Roman"/>
        </w:rPr>
      </w:pPr>
    </w:p>
    <w:p w:rsidR="00EE2041" w:rsidRPr="00EE2041" w:rsidRDefault="0042141A" w:rsidP="009C52BA">
      <w:pPr>
        <w:ind w:firstLine="720"/>
        <w:rPr>
          <w:rFonts w:ascii="Times New Roman" w:hAnsi="Times New Roman" w:cs="Times New Roman"/>
        </w:rPr>
      </w:pPr>
      <w:r>
        <w:rPr>
          <w:rFonts w:ascii="Times New Roman" w:hAnsi="Times New Roman" w:cs="Times New Roman"/>
        </w:rPr>
        <w:t>For this mode, t</w:t>
      </w:r>
      <w:r w:rsidR="00EE2041" w:rsidRPr="00EE2041">
        <w:rPr>
          <w:rFonts w:ascii="Times New Roman" w:hAnsi="Times New Roman" w:cs="Times New Roman"/>
        </w:rPr>
        <w:t>he objective function provided to the linear-programming optimization algorithm</w:t>
      </w:r>
      <w:r w:rsidR="00563A78">
        <w:rPr>
          <w:rFonts w:ascii="Times New Roman" w:hAnsi="Times New Roman" w:cs="Times New Roman"/>
        </w:rPr>
        <w:t xml:space="preserve"> is the same as in the economic-dispatch model above</w:t>
      </w:r>
      <w:r w:rsidR="009C52BA">
        <w:rPr>
          <w:rFonts w:ascii="Times New Roman" w:hAnsi="Times New Roman" w:cs="Times New Roman"/>
        </w:rPr>
        <w:t>, but with a new term:</w:t>
      </w:r>
    </w:p>
    <w:p w:rsidR="00EE2041" w:rsidRPr="00EE2041" w:rsidRDefault="00EE2041" w:rsidP="00EE2041">
      <w:pPr>
        <w:rPr>
          <w:rFonts w:ascii="Times New Roman" w:hAnsi="Times New Roman" w:cs="Times New Roman"/>
        </w:rPr>
      </w:pPr>
    </w:p>
    <w:p w:rsidR="00EE2041" w:rsidRPr="00EE2041" w:rsidRDefault="002C5098" w:rsidP="00EE2041">
      <w:pPr>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self-supply</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e>
              </m:d>
            </m:e>
          </m:nary>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oMath>
      </m:oMathPara>
    </w:p>
    <w:p w:rsidR="00EE2041" w:rsidRPr="00EE2041" w:rsidRDefault="00EE2041" w:rsidP="00EE2041">
      <w:pPr>
        <w:rPr>
          <w:rFonts w:ascii="Times New Roman" w:hAnsi="Times New Roman" w:cs="Times New Roman"/>
        </w:rPr>
      </w:pPr>
    </w:p>
    <w:p w:rsidR="00EE2041" w:rsidRPr="00EE2041" w:rsidRDefault="00A84CA7" w:rsidP="00C33AB4">
      <w:pPr>
        <w:ind w:firstLine="720"/>
        <w:rPr>
          <w:rFonts w:ascii="Times New Roman" w:hAnsi="Times New Roman" w:cs="Times New Roman"/>
        </w:rPr>
      </w:pPr>
      <w:r>
        <w:rPr>
          <w:rFonts w:ascii="Times New Roman" w:hAnsi="Times New Roman" w:cs="Times New Roman"/>
        </w:rPr>
        <w:t xml:space="preserve">This additional </w:t>
      </w:r>
      <w:r w:rsidR="00EC3242">
        <w:rPr>
          <w:rFonts w:ascii="Times New Roman" w:hAnsi="Times New Roman" w:cs="Times New Roman"/>
        </w:rPr>
        <w:t xml:space="preserve">cost </w:t>
      </w:r>
      <w:r>
        <w:rPr>
          <w:rFonts w:ascii="Times New Roman" w:hAnsi="Times New Roman" w:cs="Times New Roman"/>
        </w:rPr>
        <w:t>term</w:t>
      </w:r>
      <w:r w:rsidR="00EE2041" w:rsidRPr="00EE2041">
        <w:rPr>
          <w:rFonts w:ascii="Times New Roman" w:hAnsi="Times New Roman" w:cs="Times New Roman"/>
        </w:rPr>
        <w:t xml:space="preserve"> serves as a strong incentive for the storage system to minimize power produced by the solar PV system that is not stored in the battery. However, because PV production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oMath>
      <w:r w:rsidR="00EE2041" w:rsidRPr="00EE2041">
        <w:rPr>
          <w:rFonts w:ascii="Times New Roman" w:hAnsi="Times New Roman" w:cs="Times New Roman"/>
        </w:rPr>
        <w:t xml:space="preserve"> is not controllable (not a decision variable), this can be simp</w:t>
      </w:r>
      <w:r w:rsidR="00215C65">
        <w:rPr>
          <w:rFonts w:ascii="Times New Roman" w:hAnsi="Times New Roman" w:cs="Times New Roman"/>
        </w:rPr>
        <w:t>lified to adding a cost term of</w:t>
      </w:r>
    </w:p>
    <w:p w:rsidR="00EE2041" w:rsidRPr="00EE2041" w:rsidRDefault="00EE2041" w:rsidP="00EE2041">
      <w:pPr>
        <w:rPr>
          <w:rFonts w:ascii="Times New Roman" w:hAnsi="Times New Roman" w:cs="Times New Roman"/>
        </w:rPr>
      </w:pPr>
      <w:r w:rsidRPr="00EE2041">
        <w:rPr>
          <w:rFonts w:ascii="Times New Roman" w:hAnsi="Times New Roman" w:cs="Times New Roman"/>
        </w:rPr>
        <w:t xml:space="preserve"> </w:t>
      </w:r>
      <m:oMath>
        <m:r>
          <m:rPr>
            <m:sty m:val="p"/>
          </m:rPr>
          <w:rPr>
            <w:rFonts w:ascii="Cambria Math" w:hAnsi="Cambria Math" w:cs="Times New Roman"/>
          </w:rPr>
          <w:br/>
        </m:r>
      </m:oMath>
      <m:oMathPara>
        <m:oMath>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self-supply</m:t>
                  </m:r>
                </m:sub>
              </m:sSub>
              <m:r>
                <w:rPr>
                  <w:rFonts w:ascii="Cambria Math" w:hAnsi="Cambria Math" w:cs="Times New Roman"/>
                </w:rPr>
                <m:t xml:space="preserve">* </m:t>
              </m:r>
            </m:e>
          </m:nary>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m:rPr>
              <m:sty m:val="p"/>
            </m:rPr>
            <w:rPr>
              <w:rFonts w:ascii="Cambria Math" w:hAnsi="Cambria Math" w:cs="Times New Roman"/>
            </w:rPr>
            <m:t>Δ</m:t>
          </m:r>
          <m:r>
            <w:rPr>
              <w:rFonts w:ascii="Cambria Math" w:hAnsi="Cambria Math" w:cs="Times New Roman"/>
            </w:rPr>
            <m:t>t</m:t>
          </m:r>
        </m:oMath>
      </m:oMathPara>
    </w:p>
    <w:p w:rsidR="00EE2041" w:rsidRPr="00EE2041" w:rsidRDefault="00EE2041" w:rsidP="00EE2041">
      <w:pPr>
        <w:rPr>
          <w:rFonts w:ascii="Times New Roman" w:hAnsi="Times New Roman" w:cs="Times New Roman"/>
        </w:rPr>
      </w:pPr>
    </w:p>
    <w:p w:rsidR="00EE2041" w:rsidRPr="00EE2041" w:rsidRDefault="00EE2041" w:rsidP="00C33AB4">
      <w:pPr>
        <w:ind w:firstLine="720"/>
        <w:rPr>
          <w:rFonts w:ascii="Times New Roman" w:hAnsi="Times New Roman" w:cs="Times New Roman"/>
        </w:rPr>
      </w:pPr>
      <w:r w:rsidRPr="00EE2041">
        <w:rPr>
          <w:rFonts w:ascii="Times New Roman" w:hAnsi="Times New Roman" w:cs="Times New Roman"/>
        </w:rPr>
        <w:t xml:space="preserve">A value of </w:t>
      </w:r>
      <w:r w:rsidR="00412B1E">
        <w:rPr>
          <w:rFonts w:ascii="Times New Roman" w:hAnsi="Times New Roman" w:cs="Times New Roman"/>
        </w:rPr>
        <w:t>$</w:t>
      </w:r>
      <w:r w:rsidRPr="00EE2041">
        <w:rPr>
          <w:rFonts w:ascii="Times New Roman" w:hAnsi="Times New Roman" w:cs="Times New Roman"/>
        </w:rPr>
        <w:t xml:space="preserve">1 is currently used for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self-supply</m:t>
            </m:r>
          </m:sub>
        </m:sSub>
      </m:oMath>
      <w:r w:rsidR="00C05DEA">
        <w:rPr>
          <w:rFonts w:ascii="Times New Roman" w:hAnsi="Times New Roman" w:cs="Times New Roman"/>
        </w:rPr>
        <w:t>. This</w:t>
      </w:r>
      <w:r w:rsidRPr="00EE2041">
        <w:rPr>
          <w:rFonts w:ascii="Times New Roman" w:hAnsi="Times New Roman" w:cs="Times New Roman"/>
        </w:rPr>
        <w:t xml:space="preserve"> can be thought of as a $1.00/kWh incentive to charge the storage system.</w:t>
      </w:r>
    </w:p>
    <w:p w:rsidR="00EE2041" w:rsidRPr="00EE2041" w:rsidRDefault="00EE2041" w:rsidP="00EE2041">
      <w:pPr>
        <w:rPr>
          <w:rFonts w:ascii="Times New Roman" w:hAnsi="Times New Roman" w:cs="Times New Roman"/>
        </w:rPr>
      </w:pPr>
    </w:p>
    <w:p w:rsidR="00EE2041" w:rsidRPr="00EE2041" w:rsidRDefault="00EE2041" w:rsidP="00C33AB4">
      <w:pPr>
        <w:ind w:firstLine="720"/>
        <w:rPr>
          <w:rFonts w:ascii="Times New Roman" w:hAnsi="Times New Roman" w:cs="Times New Roman"/>
        </w:rPr>
      </w:pPr>
      <w:r w:rsidRPr="00EE2041">
        <w:rPr>
          <w:rFonts w:ascii="Times New Roman" w:hAnsi="Times New Roman" w:cs="Times New Roman"/>
        </w:rPr>
        <w:lastRenderedPageBreak/>
        <w:t>This new cost-function term alone is not sufficient to ensure that the solar-plus-storage system is self-consuming from solar, and not simply charging and discharging to and from the grid. Two additional</w:t>
      </w:r>
      <w:r w:rsidR="00C50F97">
        <w:rPr>
          <w:rFonts w:ascii="Times New Roman" w:hAnsi="Times New Roman" w:cs="Times New Roman"/>
        </w:rPr>
        <w:t xml:space="preserve"> constraints must also be added:</w:t>
      </w:r>
    </w:p>
    <w:p w:rsidR="00EE2041" w:rsidRPr="00EE2041" w:rsidRDefault="00EE2041" w:rsidP="00EE2041">
      <w:pPr>
        <w:rPr>
          <w:rFonts w:ascii="Times New Roman" w:hAnsi="Times New Roman" w:cs="Times New Roman"/>
        </w:rPr>
      </w:pPr>
    </w:p>
    <w:p w:rsidR="00EE2041" w:rsidRPr="00EE2041" w:rsidRDefault="00EE2041" w:rsidP="00EE2041">
      <w:pPr>
        <w:rPr>
          <w:rFonts w:ascii="Times New Roman" w:hAnsi="Times New Roman" w:cs="Times New Roman"/>
        </w:rPr>
      </w:pPr>
      <w:r w:rsidRPr="00EE2041">
        <w:rPr>
          <w:rFonts w:ascii="Times New Roman" w:hAnsi="Times New Roman" w:cs="Times New Roman"/>
        </w:rPr>
        <w:t xml:space="preserve">1. First, an additional constraint is needed to ensure that the storage system only charges from excess solar. This can be achieved by creating a new vector with the excess solar production. This excess solar vector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Excess PV</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oMath>
      <w:r w:rsidRPr="00EE2041">
        <w:rPr>
          <w:rFonts w:ascii="Times New Roman" w:hAnsi="Times New Roman" w:cs="Times New Roman"/>
        </w:rPr>
        <w:t xml:space="preserve">is equal to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e>
        </m:d>
      </m:oMath>
      <w:r w:rsidRPr="00EE2041">
        <w:rPr>
          <w:rFonts w:ascii="Times New Roman" w:hAnsi="Times New Roman" w:cs="Times New Roman"/>
        </w:rPr>
        <w:t>, with all negative values set to 0</w:t>
      </w:r>
      <w:r w:rsidR="009848D4">
        <w:rPr>
          <w:rFonts w:ascii="Times New Roman" w:hAnsi="Times New Roman" w:cs="Times New Roman"/>
        </w:rPr>
        <w:t xml:space="preserve"> kW</w:t>
      </w:r>
      <w:r w:rsidRPr="00EE2041">
        <w:rPr>
          <w:rFonts w:ascii="Times New Roman" w:hAnsi="Times New Roman" w:cs="Times New Roman"/>
        </w:rPr>
        <w:t>. Then, power entering the storage system can be set less than or equal to excess solar production.</w:t>
      </w:r>
    </w:p>
    <w:p w:rsidR="00EE2041" w:rsidRPr="00EE2041" w:rsidRDefault="00EE2041" w:rsidP="00EE2041">
      <w:pPr>
        <w:rPr>
          <w:rFonts w:ascii="Times New Roman" w:hAnsi="Times New Roman" w:cs="Times New Roman"/>
        </w:rPr>
      </w:pPr>
    </w:p>
    <w:p w:rsidR="00EE2041" w:rsidRPr="00EE2041" w:rsidRDefault="002C5098" w:rsidP="00EE204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ES,in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Excess PV</m:t>
              </m:r>
            </m:sub>
          </m:sSub>
          <m:d>
            <m:dPr>
              <m:ctrlPr>
                <w:rPr>
                  <w:rFonts w:ascii="Cambria Math" w:hAnsi="Cambria Math" w:cs="Times New Roman"/>
                  <w:i/>
                </w:rPr>
              </m:ctrlPr>
            </m:dPr>
            <m:e>
              <m:r>
                <w:rPr>
                  <w:rFonts w:ascii="Cambria Math" w:hAnsi="Cambria Math" w:cs="Times New Roman"/>
                </w:rPr>
                <m:t>t</m:t>
              </m:r>
            </m:e>
          </m:d>
        </m:oMath>
      </m:oMathPara>
    </w:p>
    <w:p w:rsidR="00EE2041" w:rsidRPr="00EE2041" w:rsidRDefault="00EE2041" w:rsidP="00EE2041">
      <w:pPr>
        <w:rPr>
          <w:rFonts w:ascii="Times New Roman" w:hAnsi="Times New Roman" w:cs="Times New Roman"/>
        </w:rPr>
      </w:pPr>
    </w:p>
    <w:p w:rsidR="00EE2041" w:rsidRPr="00EE2041" w:rsidRDefault="00EE2041" w:rsidP="00EE2041">
      <w:pPr>
        <w:rPr>
          <w:rFonts w:ascii="Times New Roman" w:hAnsi="Times New Roman" w:cs="Times New Roman"/>
        </w:rPr>
      </w:pPr>
    </w:p>
    <w:p w:rsidR="00EE2041" w:rsidRPr="00EE2041" w:rsidRDefault="00EE2041" w:rsidP="00EE2041">
      <w:pPr>
        <w:rPr>
          <w:rFonts w:ascii="Times New Roman" w:hAnsi="Times New Roman" w:cs="Times New Roman"/>
        </w:rPr>
      </w:pPr>
      <w:r w:rsidRPr="00EE2041">
        <w:rPr>
          <w:rFonts w:ascii="Times New Roman" w:hAnsi="Times New Roman" w:cs="Times New Roman"/>
        </w:rPr>
        <w:t>2. Second, a constraint needs to be added to ensure that the storage system only discharges when net load is positive, which means that the solar PV system is not fully meeting the customer load. This helps to ensure that the storage system does not discharge to the grid in addition to the solar system’s export, or charge and discharge simultaneously (which is physically impossible).</w:t>
      </w:r>
    </w:p>
    <w:p w:rsidR="00EE2041" w:rsidRPr="00EE2041" w:rsidRDefault="00EE2041" w:rsidP="00EE2041">
      <w:pPr>
        <w:rPr>
          <w:rFonts w:ascii="Times New Roman" w:hAnsi="Times New Roman" w:cs="Times New Roman"/>
        </w:rPr>
      </w:pPr>
    </w:p>
    <w:p w:rsidR="00EE2041" w:rsidRPr="00EE2041" w:rsidRDefault="00EE2041" w:rsidP="00E37EE3">
      <w:pPr>
        <w:ind w:firstLine="720"/>
        <w:rPr>
          <w:rFonts w:ascii="Times New Roman" w:hAnsi="Times New Roman" w:cs="Times New Roman"/>
        </w:rPr>
      </w:pPr>
      <w:r w:rsidRPr="00EE2041">
        <w:rPr>
          <w:rFonts w:ascii="Times New Roman" w:hAnsi="Times New Roman" w:cs="Times New Roman"/>
        </w:rPr>
        <w:t xml:space="preserve">This can be represented similarly to the constraint above with the creation of a positive net load vector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Positive Net Load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oMath>
      <w:r w:rsidRPr="00EE2041">
        <w:rPr>
          <w:rFonts w:ascii="Times New Roman" w:hAnsi="Times New Roman" w:cs="Times New Roman"/>
        </w:rPr>
        <w:t xml:space="preserve">is equal to </w:t>
      </w: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P</m:t>
            </m:r>
          </m:e>
          <m:sub>
            <m:r>
              <w:rPr>
                <w:rFonts w:ascii="Cambria Math" w:hAnsi="Cambria Math" w:cs="Times New Roman"/>
              </w:rPr>
              <m:t>PV</m:t>
            </m:r>
          </m:sub>
        </m:sSub>
        <m:d>
          <m:dPr>
            <m:ctrlPr>
              <w:rPr>
                <w:rFonts w:ascii="Cambria Math" w:hAnsi="Cambria Math" w:cs="Times New Roman"/>
                <w:i/>
              </w:rPr>
            </m:ctrlPr>
          </m:dPr>
          <m:e>
            <m:r>
              <w:rPr>
                <w:rFonts w:ascii="Cambria Math" w:hAnsi="Cambria Math" w:cs="Times New Roman"/>
              </w:rPr>
              <m:t>t</m:t>
            </m:r>
          </m:e>
        </m:d>
      </m:oMath>
      <w:r w:rsidRPr="00EE2041">
        <w:rPr>
          <w:rFonts w:ascii="Times New Roman" w:hAnsi="Times New Roman" w:cs="Times New Roman"/>
        </w:rPr>
        <w:t>, with all negative values set to 0</w:t>
      </w:r>
      <w:r w:rsidR="009848D4">
        <w:rPr>
          <w:rFonts w:ascii="Times New Roman" w:hAnsi="Times New Roman" w:cs="Times New Roman"/>
        </w:rPr>
        <w:t xml:space="preserve"> kW</w:t>
      </w:r>
      <w:r w:rsidRPr="00EE2041">
        <w:rPr>
          <w:rFonts w:ascii="Times New Roman" w:hAnsi="Times New Roman" w:cs="Times New Roman"/>
        </w:rPr>
        <w:t>. Then, power exiting the storage system can be set less than or equal to positive net load.</w:t>
      </w:r>
    </w:p>
    <w:p w:rsidR="00EE2041" w:rsidRPr="00EE2041" w:rsidRDefault="00EE2041" w:rsidP="00EE2041">
      <w:pPr>
        <w:rPr>
          <w:rFonts w:ascii="Times New Roman" w:hAnsi="Times New Roman" w:cs="Times New Roman"/>
        </w:rPr>
      </w:pPr>
    </w:p>
    <w:p w:rsidR="00EE2041" w:rsidRPr="00EE2041" w:rsidRDefault="002C5098" w:rsidP="00EE2041">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ES,out</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Positive Net Load</m:t>
              </m:r>
            </m:sub>
          </m:sSub>
          <m:d>
            <m:dPr>
              <m:ctrlPr>
                <w:rPr>
                  <w:rFonts w:ascii="Cambria Math" w:hAnsi="Cambria Math" w:cs="Times New Roman"/>
                  <w:i/>
                </w:rPr>
              </m:ctrlPr>
            </m:dPr>
            <m:e>
              <m:r>
                <w:rPr>
                  <w:rFonts w:ascii="Cambria Math" w:hAnsi="Cambria Math" w:cs="Times New Roman"/>
                </w:rPr>
                <m:t>t</m:t>
              </m:r>
            </m:e>
          </m:d>
        </m:oMath>
      </m:oMathPara>
    </w:p>
    <w:p w:rsidR="004C62F7" w:rsidRDefault="004C62F7" w:rsidP="00BE164E">
      <w:pPr>
        <w:rPr>
          <w:rFonts w:ascii="Times New Roman" w:eastAsiaTheme="minorEastAsia" w:hAnsi="Times New Roman" w:cs="Times New Roman"/>
        </w:rPr>
      </w:pPr>
    </w:p>
    <w:p w:rsidR="004C62F7" w:rsidRDefault="004C62F7" w:rsidP="00BE164E">
      <w:pPr>
        <w:rPr>
          <w:rFonts w:ascii="Times New Roman" w:eastAsiaTheme="minorEastAsia" w:hAnsi="Times New Roman" w:cs="Times New Roman"/>
        </w:rPr>
      </w:pPr>
    </w:p>
    <w:p w:rsidR="009F07C9" w:rsidRDefault="009F07C9">
      <w:pPr>
        <w:rPr>
          <w:rFonts w:ascii="Times New Roman" w:eastAsiaTheme="minorEastAsia" w:hAnsi="Times New Roman" w:cs="Times New Roman"/>
        </w:rPr>
      </w:pPr>
      <w:r>
        <w:rPr>
          <w:rFonts w:ascii="Times New Roman" w:eastAsiaTheme="minorEastAsia" w:hAnsi="Times New Roman" w:cs="Times New Roman"/>
        </w:rPr>
        <w:br w:type="page"/>
      </w:r>
    </w:p>
    <w:p w:rsidR="00994464" w:rsidRDefault="00994464" w:rsidP="00F867A0">
      <w:pPr>
        <w:jc w:val="center"/>
        <w:rPr>
          <w:rFonts w:ascii="Times New Roman" w:eastAsiaTheme="minorEastAsia" w:hAnsi="Times New Roman" w:cs="Times New Roman"/>
        </w:rPr>
      </w:pPr>
      <w:r>
        <w:rPr>
          <w:rFonts w:ascii="Times New Roman" w:eastAsiaTheme="minorEastAsia" w:hAnsi="Times New Roman" w:cs="Times New Roman"/>
        </w:rPr>
        <w:lastRenderedPageBreak/>
        <w:t>III. INPUTS, SENSITIVITIES, AND GHG SOLUTIONS MODELED</w:t>
      </w:r>
    </w:p>
    <w:p w:rsidR="00994464" w:rsidRDefault="00994464" w:rsidP="003D6EC1">
      <w:pPr>
        <w:ind w:left="1080"/>
        <w:jc w:val="center"/>
        <w:rPr>
          <w:rFonts w:ascii="Times New Roman" w:eastAsiaTheme="minorEastAsia" w:hAnsi="Times New Roman" w:cs="Times New Roman"/>
        </w:rPr>
      </w:pPr>
    </w:p>
    <w:p w:rsidR="00900F23" w:rsidRDefault="00900F23" w:rsidP="00900F23">
      <w:pPr>
        <w:rPr>
          <w:rFonts w:ascii="Times New Roman" w:eastAsiaTheme="minorEastAsia" w:hAnsi="Times New Roman" w:cs="Times New Roman"/>
          <w:i/>
        </w:rPr>
      </w:pPr>
      <w:r w:rsidRPr="005A527D">
        <w:rPr>
          <w:rFonts w:ascii="Times New Roman" w:eastAsiaTheme="minorEastAsia" w:hAnsi="Times New Roman" w:cs="Times New Roman"/>
          <w:i/>
        </w:rPr>
        <w:t>A. Load Profiles</w:t>
      </w:r>
    </w:p>
    <w:p w:rsidR="005A527D" w:rsidRDefault="005A527D" w:rsidP="00900F23">
      <w:pPr>
        <w:rPr>
          <w:rFonts w:ascii="Times New Roman" w:eastAsiaTheme="minorEastAsia" w:hAnsi="Times New Roman" w:cs="Times New Roman"/>
          <w:i/>
        </w:rPr>
      </w:pPr>
    </w:p>
    <w:p w:rsidR="00C27748" w:rsidRDefault="00D52A39" w:rsidP="00E37EE3">
      <w:pPr>
        <w:ind w:firstLine="720"/>
        <w:rPr>
          <w:rFonts w:ascii="Times New Roman" w:eastAsiaTheme="minorEastAsia" w:hAnsi="Times New Roman" w:cs="Times New Roman"/>
        </w:rPr>
      </w:pPr>
      <w:r>
        <w:rPr>
          <w:rFonts w:ascii="Times New Roman" w:eastAsiaTheme="minorEastAsia" w:hAnsi="Times New Roman" w:cs="Times New Roman"/>
        </w:rPr>
        <w:t>Publicly-</w:t>
      </w:r>
      <w:r w:rsidR="00CB13AC">
        <w:rPr>
          <w:rFonts w:ascii="Times New Roman" w:eastAsiaTheme="minorEastAsia" w:hAnsi="Times New Roman" w:cs="Times New Roman"/>
        </w:rPr>
        <w:t>sharable l</w:t>
      </w:r>
      <w:r w:rsidR="005A527D">
        <w:rPr>
          <w:rFonts w:ascii="Times New Roman" w:eastAsiaTheme="minorEastAsia" w:hAnsi="Times New Roman" w:cs="Times New Roman"/>
        </w:rPr>
        <w:t xml:space="preserve">oad profile data was provided by members of the SGIP working </w:t>
      </w:r>
      <w:r w:rsidR="00412B1E">
        <w:rPr>
          <w:rFonts w:ascii="Times New Roman" w:eastAsiaTheme="minorEastAsia" w:hAnsi="Times New Roman" w:cs="Times New Roman"/>
        </w:rPr>
        <w:t>group</w:t>
      </w:r>
      <w:r w:rsidR="00CF5911">
        <w:rPr>
          <w:rFonts w:ascii="Times New Roman" w:eastAsiaTheme="minorEastAsia" w:hAnsi="Times New Roman" w:cs="Times New Roman"/>
        </w:rPr>
        <w:t>,</w:t>
      </w:r>
      <w:r w:rsidR="00412B1E">
        <w:rPr>
          <w:rFonts w:ascii="Times New Roman" w:eastAsiaTheme="minorEastAsia" w:hAnsi="Times New Roman" w:cs="Times New Roman"/>
        </w:rPr>
        <w:t xml:space="preserve"> and</w:t>
      </w:r>
      <w:r w:rsidR="005A527D">
        <w:rPr>
          <w:rFonts w:ascii="Times New Roman" w:eastAsiaTheme="minorEastAsia" w:hAnsi="Times New Roman" w:cs="Times New Roman"/>
        </w:rPr>
        <w:t xml:space="preserve"> was processed into a standard format </w:t>
      </w:r>
      <w:r w:rsidR="004864E8">
        <w:rPr>
          <w:rFonts w:ascii="Times New Roman" w:eastAsiaTheme="minorEastAsia" w:hAnsi="Times New Roman" w:cs="Times New Roman"/>
        </w:rPr>
        <w:t>that could be used by all modelers</w:t>
      </w:r>
      <w:r w:rsidR="005A527D">
        <w:rPr>
          <w:rFonts w:ascii="Times New Roman" w:eastAsiaTheme="minorEastAsia" w:hAnsi="Times New Roman" w:cs="Times New Roman"/>
        </w:rPr>
        <w:t xml:space="preserve">. The most substantial of these processing steps involved remapping data collected prior to 2017 </w:t>
      </w:r>
      <w:r w:rsidR="003042BB">
        <w:rPr>
          <w:rFonts w:ascii="Times New Roman" w:eastAsiaTheme="minorEastAsia" w:hAnsi="Times New Roman" w:cs="Times New Roman"/>
        </w:rPr>
        <w:t xml:space="preserve">in order </w:t>
      </w:r>
      <w:r w:rsidR="005A527D">
        <w:rPr>
          <w:rFonts w:ascii="Times New Roman" w:eastAsiaTheme="minorEastAsia" w:hAnsi="Times New Roman" w:cs="Times New Roman"/>
        </w:rPr>
        <w:t xml:space="preserve">to approximate 2017 profiles. This was achieved </w:t>
      </w:r>
      <w:r w:rsidR="00412B1E">
        <w:rPr>
          <w:rFonts w:ascii="Times New Roman" w:eastAsiaTheme="minorEastAsia" w:hAnsi="Times New Roman" w:cs="Times New Roman"/>
        </w:rPr>
        <w:t xml:space="preserve">by </w:t>
      </w:r>
      <w:r w:rsidR="005A527D">
        <w:rPr>
          <w:rFonts w:ascii="Times New Roman" w:eastAsiaTheme="minorEastAsia" w:hAnsi="Times New Roman" w:cs="Times New Roman"/>
        </w:rPr>
        <w:t>using CAISO net load data for 2017 and the original data year, and ranking days in each month based on total statewide net load. Then, customer-level data was reordered to match CAISO data, such that customer load is highest on days from 2017 when total state net load is also highest, such as during heat waves. Load data was also step-interpolated to 15-minute time resolution, if not originally available in that form.</w:t>
      </w:r>
      <w:r w:rsidR="00E37EE3">
        <w:rPr>
          <w:rFonts w:ascii="Times New Roman" w:eastAsiaTheme="minorEastAsia" w:hAnsi="Times New Roman" w:cs="Times New Roman"/>
        </w:rPr>
        <w:t xml:space="preserve"> </w:t>
      </w:r>
    </w:p>
    <w:p w:rsidR="00C27748" w:rsidRDefault="00C27748" w:rsidP="00C27748">
      <w:pPr>
        <w:rPr>
          <w:rFonts w:ascii="Times New Roman" w:eastAsiaTheme="minorEastAsia" w:hAnsi="Times New Roman" w:cs="Times New Roman"/>
        </w:rPr>
      </w:pPr>
    </w:p>
    <w:p w:rsidR="005A527D" w:rsidRDefault="005A527D" w:rsidP="00C27748">
      <w:pPr>
        <w:rPr>
          <w:rFonts w:ascii="Times New Roman" w:eastAsiaTheme="minorEastAsia" w:hAnsi="Times New Roman" w:cs="Times New Roman"/>
        </w:rPr>
      </w:pPr>
      <w:r>
        <w:rPr>
          <w:rFonts w:ascii="Times New Roman" w:eastAsiaTheme="minorEastAsia" w:hAnsi="Times New Roman" w:cs="Times New Roman"/>
        </w:rPr>
        <w:t xml:space="preserve">A summary of load profiles selected for use by </w:t>
      </w:r>
      <w:r w:rsidR="00E37EE3">
        <w:rPr>
          <w:rFonts w:ascii="Times New Roman" w:eastAsiaTheme="minorEastAsia" w:hAnsi="Times New Roman" w:cs="Times New Roman"/>
        </w:rPr>
        <w:t>the Working Group appears below:</w:t>
      </w:r>
    </w:p>
    <w:p w:rsidR="005A527D" w:rsidRDefault="005A527D" w:rsidP="00900F23">
      <w:pPr>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1946"/>
        <w:gridCol w:w="1905"/>
        <w:gridCol w:w="1971"/>
        <w:gridCol w:w="1986"/>
        <w:gridCol w:w="1542"/>
      </w:tblGrid>
      <w:tr w:rsidR="00087579" w:rsidTr="00AF2569">
        <w:tc>
          <w:tcPr>
            <w:tcW w:w="1946" w:type="dxa"/>
            <w:vAlign w:val="center"/>
          </w:tcPr>
          <w:p w:rsidR="00087579" w:rsidRPr="00087579" w:rsidRDefault="00087579" w:rsidP="00AF2569">
            <w:pPr>
              <w:jc w:val="center"/>
              <w:rPr>
                <w:rFonts w:ascii="Times New Roman" w:eastAsiaTheme="minorEastAsia" w:hAnsi="Times New Roman" w:cs="Times New Roman"/>
                <w:b/>
              </w:rPr>
            </w:pPr>
            <w:r w:rsidRPr="00087579">
              <w:rPr>
                <w:rFonts w:ascii="Times New Roman" w:eastAsiaTheme="minorEastAsia" w:hAnsi="Times New Roman" w:cs="Times New Roman"/>
                <w:b/>
              </w:rPr>
              <w:t>Customer Class</w:t>
            </w:r>
          </w:p>
        </w:tc>
        <w:tc>
          <w:tcPr>
            <w:tcW w:w="1905" w:type="dxa"/>
            <w:vAlign w:val="center"/>
          </w:tcPr>
          <w:p w:rsidR="00087579" w:rsidRPr="00087579" w:rsidRDefault="00087579" w:rsidP="00AF2569">
            <w:pPr>
              <w:jc w:val="center"/>
              <w:rPr>
                <w:rFonts w:ascii="Times New Roman" w:eastAsiaTheme="minorEastAsia" w:hAnsi="Times New Roman" w:cs="Times New Roman"/>
                <w:b/>
              </w:rPr>
            </w:pPr>
            <w:r w:rsidRPr="00087579">
              <w:rPr>
                <w:rFonts w:ascii="Times New Roman" w:eastAsiaTheme="minorEastAsia" w:hAnsi="Times New Roman" w:cs="Times New Roman"/>
                <w:b/>
              </w:rPr>
              <w:t>Data Source</w:t>
            </w:r>
          </w:p>
        </w:tc>
        <w:tc>
          <w:tcPr>
            <w:tcW w:w="1971" w:type="dxa"/>
            <w:vAlign w:val="center"/>
          </w:tcPr>
          <w:p w:rsidR="00087579" w:rsidRPr="00087579" w:rsidRDefault="00087579" w:rsidP="00AF2569">
            <w:pPr>
              <w:jc w:val="center"/>
              <w:rPr>
                <w:rFonts w:ascii="Times New Roman" w:eastAsiaTheme="minorEastAsia" w:hAnsi="Times New Roman" w:cs="Times New Roman"/>
                <w:b/>
              </w:rPr>
            </w:pPr>
            <w:r>
              <w:rPr>
                <w:rFonts w:ascii="Times New Roman" w:eastAsiaTheme="minorEastAsia" w:hAnsi="Times New Roman" w:cs="Times New Roman"/>
                <w:b/>
              </w:rPr>
              <w:t>Location</w:t>
            </w:r>
          </w:p>
        </w:tc>
        <w:tc>
          <w:tcPr>
            <w:tcW w:w="1986" w:type="dxa"/>
            <w:vAlign w:val="center"/>
          </w:tcPr>
          <w:p w:rsidR="00087579" w:rsidRPr="00087579" w:rsidRDefault="00087579" w:rsidP="00AF2569">
            <w:pPr>
              <w:jc w:val="center"/>
              <w:rPr>
                <w:rFonts w:ascii="Times New Roman" w:eastAsiaTheme="minorEastAsia" w:hAnsi="Times New Roman" w:cs="Times New Roman"/>
                <w:b/>
              </w:rPr>
            </w:pPr>
            <w:r>
              <w:rPr>
                <w:rFonts w:ascii="Times New Roman" w:eastAsiaTheme="minorEastAsia" w:hAnsi="Times New Roman" w:cs="Times New Roman"/>
                <w:b/>
              </w:rPr>
              <w:t>Description</w:t>
            </w:r>
          </w:p>
        </w:tc>
        <w:tc>
          <w:tcPr>
            <w:tcW w:w="1542" w:type="dxa"/>
            <w:vAlign w:val="center"/>
          </w:tcPr>
          <w:p w:rsidR="00087579" w:rsidRDefault="00087579" w:rsidP="00AF2569">
            <w:pPr>
              <w:jc w:val="center"/>
              <w:rPr>
                <w:rFonts w:ascii="Times New Roman" w:eastAsiaTheme="minorEastAsia" w:hAnsi="Times New Roman" w:cs="Times New Roman"/>
                <w:b/>
              </w:rPr>
            </w:pPr>
            <w:r>
              <w:rPr>
                <w:rFonts w:ascii="Times New Roman" w:eastAsiaTheme="minorEastAsia" w:hAnsi="Times New Roman" w:cs="Times New Roman"/>
                <w:b/>
              </w:rPr>
              <w:t>Data Year(s)</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Custom Power Solar</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Albany</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 with EV</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2017</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Custom Power Solar</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Crockett</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 with EV</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2017</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Central Valley</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Non-CARE</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2015</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Central Valley</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CARE</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2015</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Avalon</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East Bay</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Light Industrial</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2015-2016</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Stem</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Southern CA</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Office</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2017</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Stem</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Southern CA</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Food Processing</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2017</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Stem</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San Diego</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Manufacturing</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2017</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EnerNOC</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Los Angeles</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Grocery</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2012</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EnerNOC</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Los Angeles</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Industrial</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2012</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EnerNOC</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San Diego</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Office</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2012</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Northern CA</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Small-Medium Business</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2011-2012</w:t>
            </w:r>
          </w:p>
        </w:tc>
      </w:tr>
      <w:tr w:rsidR="00CB13AC" w:rsidTr="00AF2569">
        <w:tc>
          <w:tcPr>
            <w:tcW w:w="194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1905"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1971"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Northern CA</w:t>
            </w:r>
          </w:p>
        </w:tc>
        <w:tc>
          <w:tcPr>
            <w:tcW w:w="1986"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Medium-Large Business</w:t>
            </w:r>
          </w:p>
        </w:tc>
        <w:tc>
          <w:tcPr>
            <w:tcW w:w="1542" w:type="dxa"/>
            <w:vAlign w:val="center"/>
          </w:tcPr>
          <w:p w:rsidR="00CB13AC" w:rsidRDefault="00CB13AC" w:rsidP="00AF2569">
            <w:pPr>
              <w:jc w:val="center"/>
              <w:rPr>
                <w:rFonts w:ascii="Times New Roman" w:eastAsiaTheme="minorEastAsia" w:hAnsi="Times New Roman" w:cs="Times New Roman"/>
              </w:rPr>
            </w:pPr>
            <w:r>
              <w:rPr>
                <w:rFonts w:ascii="Times New Roman" w:eastAsiaTheme="minorEastAsia" w:hAnsi="Times New Roman" w:cs="Times New Roman"/>
              </w:rPr>
              <w:t>2011-2012</w:t>
            </w:r>
          </w:p>
        </w:tc>
      </w:tr>
    </w:tbl>
    <w:p w:rsidR="005A527D" w:rsidRDefault="005A527D" w:rsidP="00900F23">
      <w:pPr>
        <w:rPr>
          <w:rFonts w:ascii="Times New Roman" w:eastAsiaTheme="minorEastAsia" w:hAnsi="Times New Roman" w:cs="Times New Roman"/>
        </w:rPr>
      </w:pPr>
    </w:p>
    <w:p w:rsidR="00CB13AC" w:rsidRDefault="00CB13AC" w:rsidP="00900F23">
      <w:pPr>
        <w:rPr>
          <w:rFonts w:ascii="Times New Roman" w:eastAsiaTheme="minorEastAsia" w:hAnsi="Times New Roman" w:cs="Times New Roman"/>
        </w:rPr>
      </w:pPr>
    </w:p>
    <w:p w:rsidR="005A527D" w:rsidRDefault="005A527D" w:rsidP="00900F23">
      <w:pPr>
        <w:rPr>
          <w:rFonts w:ascii="Times New Roman" w:eastAsiaTheme="minorEastAsia" w:hAnsi="Times New Roman" w:cs="Times New Roman"/>
        </w:rPr>
      </w:pPr>
    </w:p>
    <w:p w:rsidR="009F07C9" w:rsidRDefault="009F07C9" w:rsidP="00900F23">
      <w:pPr>
        <w:rPr>
          <w:rFonts w:ascii="Times New Roman" w:eastAsiaTheme="minorEastAsia" w:hAnsi="Times New Roman" w:cs="Times New Roman"/>
          <w:i/>
        </w:rPr>
      </w:pPr>
    </w:p>
    <w:p w:rsidR="009F07C9" w:rsidRDefault="009F07C9" w:rsidP="00900F23">
      <w:pPr>
        <w:rPr>
          <w:rFonts w:ascii="Times New Roman" w:eastAsiaTheme="minorEastAsia" w:hAnsi="Times New Roman" w:cs="Times New Roman"/>
          <w:i/>
        </w:rPr>
      </w:pPr>
    </w:p>
    <w:p w:rsidR="009453F5" w:rsidRDefault="009453F5" w:rsidP="00900F23">
      <w:pPr>
        <w:rPr>
          <w:rFonts w:ascii="Times New Roman" w:eastAsiaTheme="minorEastAsia" w:hAnsi="Times New Roman" w:cs="Times New Roman"/>
          <w:i/>
        </w:rPr>
      </w:pPr>
    </w:p>
    <w:p w:rsidR="00900F23" w:rsidRPr="005A527D" w:rsidRDefault="00900F23" w:rsidP="00900F23">
      <w:pPr>
        <w:rPr>
          <w:rFonts w:ascii="Times New Roman" w:eastAsiaTheme="minorEastAsia" w:hAnsi="Times New Roman" w:cs="Times New Roman"/>
          <w:i/>
        </w:rPr>
      </w:pPr>
      <w:r w:rsidRPr="005A527D">
        <w:rPr>
          <w:rFonts w:ascii="Times New Roman" w:eastAsiaTheme="minorEastAsia" w:hAnsi="Times New Roman" w:cs="Times New Roman"/>
          <w:i/>
        </w:rPr>
        <w:lastRenderedPageBreak/>
        <w:t>B. Solar PV Production Profiles</w:t>
      </w:r>
    </w:p>
    <w:p w:rsidR="00900F23" w:rsidRDefault="00900F23" w:rsidP="00900F23">
      <w:pPr>
        <w:rPr>
          <w:rFonts w:ascii="Times New Roman" w:eastAsiaTheme="minorEastAsia" w:hAnsi="Times New Roman" w:cs="Times New Roman"/>
          <w:i/>
        </w:rPr>
      </w:pPr>
    </w:p>
    <w:p w:rsidR="005640F8" w:rsidRDefault="00397B85" w:rsidP="009453F5">
      <w:pPr>
        <w:ind w:firstLine="720"/>
        <w:rPr>
          <w:rFonts w:ascii="Times New Roman" w:eastAsiaTheme="minorEastAsia" w:hAnsi="Times New Roman" w:cs="Times New Roman"/>
        </w:rPr>
      </w:pPr>
      <w:r>
        <w:rPr>
          <w:rFonts w:ascii="Times New Roman" w:eastAsiaTheme="minorEastAsia" w:hAnsi="Times New Roman" w:cs="Times New Roman"/>
        </w:rPr>
        <w:t>Solar PV production data were</w:t>
      </w:r>
      <w:r w:rsidR="005640F8">
        <w:rPr>
          <w:rFonts w:ascii="Times New Roman" w:eastAsiaTheme="minorEastAsia" w:hAnsi="Times New Roman" w:cs="Times New Roman"/>
        </w:rPr>
        <w:t xml:space="preserve"> taken from the California Solar Initiative’s Distributed Generation Statistics database</w:t>
      </w:r>
      <w:r w:rsidR="00CB13AC">
        <w:rPr>
          <w:rStyle w:val="FootnoteReference"/>
          <w:rFonts w:ascii="Times New Roman" w:eastAsiaTheme="minorEastAsia" w:hAnsi="Times New Roman" w:cs="Times New Roman"/>
        </w:rPr>
        <w:footnoteReference w:id="4"/>
      </w:r>
      <w:r w:rsidR="005640F8">
        <w:rPr>
          <w:rFonts w:ascii="Times New Roman" w:eastAsiaTheme="minorEastAsia" w:hAnsi="Times New Roman" w:cs="Times New Roman"/>
        </w:rPr>
        <w:t>, which includes 15-minute interval data collected by Itron for a subset of CSI program participants. The most</w:t>
      </w:r>
      <w:r w:rsidR="0068133C">
        <w:rPr>
          <w:rFonts w:ascii="Times New Roman" w:eastAsiaTheme="minorEastAsia" w:hAnsi="Times New Roman" w:cs="Times New Roman"/>
        </w:rPr>
        <w:t xml:space="preserve"> recent</w:t>
      </w:r>
      <w:r w:rsidR="008E762B">
        <w:rPr>
          <w:rFonts w:ascii="Times New Roman" w:eastAsiaTheme="minorEastAsia" w:hAnsi="Times New Roman" w:cs="Times New Roman"/>
        </w:rPr>
        <w:t xml:space="preserve"> CSI interval data available were</w:t>
      </w:r>
      <w:r w:rsidR="0068133C">
        <w:rPr>
          <w:rFonts w:ascii="Times New Roman" w:eastAsiaTheme="minorEastAsia" w:hAnsi="Times New Roman" w:cs="Times New Roman"/>
        </w:rPr>
        <w:t xml:space="preserve"> collected in 2016, meaning that a similar remapping process to the one described above for load profile data was necessary to approximate 2017 solar production data. Here, CAISO utility-scale solar production data from 2017 and the original data year were used to rank and reorder days in each month based on total statewide solar production.</w:t>
      </w:r>
    </w:p>
    <w:p w:rsidR="0068133C" w:rsidRDefault="0068133C" w:rsidP="00900F23">
      <w:pPr>
        <w:rPr>
          <w:rFonts w:ascii="Times New Roman" w:eastAsiaTheme="minorEastAsia" w:hAnsi="Times New Roman" w:cs="Times New Roman"/>
        </w:rPr>
      </w:pPr>
    </w:p>
    <w:p w:rsidR="0068133C" w:rsidRDefault="0068133C" w:rsidP="009453F5">
      <w:pPr>
        <w:ind w:firstLine="720"/>
        <w:rPr>
          <w:rFonts w:ascii="Times New Roman" w:eastAsiaTheme="minorEastAsia" w:hAnsi="Times New Roman" w:cs="Times New Roman"/>
        </w:rPr>
      </w:pPr>
      <w:r>
        <w:rPr>
          <w:rFonts w:ascii="Times New Roman" w:eastAsiaTheme="minorEastAsia" w:hAnsi="Times New Roman" w:cs="Times New Roman"/>
        </w:rPr>
        <w:t>One</w:t>
      </w:r>
      <w:r w:rsidR="00E206E3">
        <w:rPr>
          <w:rFonts w:ascii="Times New Roman" w:eastAsiaTheme="minorEastAsia" w:hAnsi="Times New Roman" w:cs="Times New Roman"/>
        </w:rPr>
        <w:t xml:space="preserve"> residential and one commercial &amp; </w:t>
      </w:r>
      <w:r>
        <w:rPr>
          <w:rFonts w:ascii="Times New Roman" w:eastAsiaTheme="minorEastAsia" w:hAnsi="Times New Roman" w:cs="Times New Roman"/>
        </w:rPr>
        <w:t>industrial solar production profile was chosen for each of the three California investor-owned utility service territories. Profiles were selected based on data completeness, as well as recency of system installation.</w:t>
      </w:r>
      <w:r w:rsidR="00B357C6">
        <w:rPr>
          <w:rFonts w:ascii="Times New Roman" w:eastAsiaTheme="minorEastAsia" w:hAnsi="Times New Roman" w:cs="Times New Roman"/>
        </w:rPr>
        <w:t xml:space="preserve"> As a result, they may not be representative of </w:t>
      </w:r>
      <w:r w:rsidR="000A02C4">
        <w:rPr>
          <w:rFonts w:ascii="Times New Roman" w:eastAsiaTheme="minorEastAsia" w:hAnsi="Times New Roman" w:cs="Times New Roman"/>
        </w:rPr>
        <w:t xml:space="preserve">typical </w:t>
      </w:r>
      <w:r w:rsidR="00B357C6">
        <w:rPr>
          <w:rFonts w:ascii="Times New Roman" w:eastAsiaTheme="minorEastAsia" w:hAnsi="Times New Roman" w:cs="Times New Roman"/>
        </w:rPr>
        <w:t>azimuth</w:t>
      </w:r>
      <w:r w:rsidR="000A02C4">
        <w:rPr>
          <w:rFonts w:ascii="Times New Roman" w:eastAsiaTheme="minorEastAsia" w:hAnsi="Times New Roman" w:cs="Times New Roman"/>
        </w:rPr>
        <w:t>s</w:t>
      </w:r>
      <w:r w:rsidR="00B357C6">
        <w:rPr>
          <w:rFonts w:ascii="Times New Roman" w:eastAsiaTheme="minorEastAsia" w:hAnsi="Times New Roman" w:cs="Times New Roman"/>
        </w:rPr>
        <w:t>, tilt</w:t>
      </w:r>
      <w:r w:rsidR="000A02C4">
        <w:rPr>
          <w:rFonts w:ascii="Times New Roman" w:eastAsiaTheme="minorEastAsia" w:hAnsi="Times New Roman" w:cs="Times New Roman"/>
        </w:rPr>
        <w:t>s</w:t>
      </w:r>
      <w:r w:rsidR="00B357C6">
        <w:rPr>
          <w:rFonts w:ascii="Times New Roman" w:eastAsiaTheme="minorEastAsia" w:hAnsi="Times New Roman" w:cs="Times New Roman"/>
        </w:rPr>
        <w:t xml:space="preserve">, or capacity factors </w:t>
      </w:r>
      <w:r w:rsidR="000A02C4">
        <w:rPr>
          <w:rFonts w:ascii="Times New Roman" w:eastAsiaTheme="minorEastAsia" w:hAnsi="Times New Roman" w:cs="Times New Roman"/>
        </w:rPr>
        <w:t xml:space="preserve">of PV systems </w:t>
      </w:r>
      <w:r w:rsidR="00E206E3">
        <w:rPr>
          <w:rFonts w:ascii="Times New Roman" w:eastAsiaTheme="minorEastAsia" w:hAnsi="Times New Roman" w:cs="Times New Roman"/>
        </w:rPr>
        <w:t>in</w:t>
      </w:r>
      <w:r w:rsidR="00B357C6">
        <w:rPr>
          <w:rFonts w:ascii="Times New Roman" w:eastAsiaTheme="minorEastAsia" w:hAnsi="Times New Roman" w:cs="Times New Roman"/>
        </w:rPr>
        <w:t xml:space="preserve"> their corresponding California utility’s service territory.</w:t>
      </w:r>
    </w:p>
    <w:p w:rsidR="00B00D4F" w:rsidRDefault="00B00D4F" w:rsidP="009453F5">
      <w:pPr>
        <w:ind w:firstLine="720"/>
        <w:rPr>
          <w:rFonts w:ascii="Times New Roman" w:eastAsiaTheme="minorEastAsia" w:hAnsi="Times New Roman" w:cs="Times New Roman"/>
        </w:rPr>
      </w:pPr>
    </w:p>
    <w:p w:rsidR="00B00D4F" w:rsidRDefault="00B00D4F" w:rsidP="009453F5">
      <w:pPr>
        <w:ind w:firstLine="720"/>
        <w:rPr>
          <w:rFonts w:ascii="Times New Roman" w:eastAsiaTheme="minorEastAsia" w:hAnsi="Times New Roman" w:cs="Times New Roman"/>
        </w:rPr>
      </w:pPr>
      <w:r>
        <w:rPr>
          <w:rFonts w:ascii="Times New Roman" w:eastAsiaTheme="minorEastAsia" w:hAnsi="Times New Roman" w:cs="Times New Roman"/>
        </w:rPr>
        <w:t xml:space="preserve">Some other modelers involved in the SGIP Working Group used typical meteorological year (TMY) hourly </w:t>
      </w:r>
      <w:r w:rsidR="00E00608">
        <w:rPr>
          <w:rFonts w:ascii="Times New Roman" w:eastAsiaTheme="minorEastAsia" w:hAnsi="Times New Roman" w:cs="Times New Roman"/>
        </w:rPr>
        <w:t>solar data</w:t>
      </w:r>
      <w:r>
        <w:rPr>
          <w:rFonts w:ascii="Times New Roman" w:eastAsiaTheme="minorEastAsia" w:hAnsi="Times New Roman" w:cs="Times New Roman"/>
        </w:rPr>
        <w:t xml:space="preserve"> from NREL PVWatts</w:t>
      </w:r>
      <w:r>
        <w:rPr>
          <w:rStyle w:val="FootnoteReference"/>
          <w:rFonts w:ascii="Times New Roman" w:eastAsiaTheme="minorEastAsia" w:hAnsi="Times New Roman" w:cs="Times New Roman"/>
        </w:rPr>
        <w:footnoteReference w:id="5"/>
      </w:r>
      <w:r w:rsidR="00E00608">
        <w:rPr>
          <w:rFonts w:ascii="Times New Roman" w:eastAsiaTheme="minorEastAsia" w:hAnsi="Times New Roman" w:cs="Times New Roman"/>
        </w:rPr>
        <w:t>, as opposed to the re-ordered measured solar production data used here. While TMY profiles are not synchronized with heat waves and other meteorological effects that also affect customer load, we do not believe that their use would bias others’ modeling results significantly</w:t>
      </w:r>
      <w:r w:rsidR="008E4DF4">
        <w:rPr>
          <w:rFonts w:ascii="Times New Roman" w:eastAsiaTheme="minorEastAsia" w:hAnsi="Times New Roman" w:cs="Times New Roman"/>
        </w:rPr>
        <w:t>.</w:t>
      </w:r>
    </w:p>
    <w:p w:rsidR="00A53E01" w:rsidRDefault="00A53E01" w:rsidP="00900F23">
      <w:pPr>
        <w:rPr>
          <w:rFonts w:ascii="Times New Roman" w:eastAsiaTheme="minorEastAsia" w:hAnsi="Times New Roman" w:cs="Times New Roman"/>
        </w:rPr>
      </w:pPr>
    </w:p>
    <w:p w:rsidR="009453F5" w:rsidRDefault="006B26A4" w:rsidP="009453F5">
      <w:pPr>
        <w:ind w:firstLine="720"/>
        <w:rPr>
          <w:rFonts w:ascii="Times New Roman" w:eastAsiaTheme="minorEastAsia" w:hAnsi="Times New Roman" w:cs="Times New Roman"/>
        </w:rPr>
      </w:pPr>
      <w:r>
        <w:rPr>
          <w:rFonts w:ascii="Times New Roman" w:eastAsiaTheme="minorEastAsia" w:hAnsi="Times New Roman" w:cs="Times New Roman"/>
        </w:rPr>
        <w:t>When modeling, solar data were</w:t>
      </w:r>
      <w:r w:rsidR="00A53E01">
        <w:rPr>
          <w:rFonts w:ascii="Times New Roman" w:eastAsiaTheme="minorEastAsia" w:hAnsi="Times New Roman" w:cs="Times New Roman"/>
        </w:rPr>
        <w:t xml:space="preserve"> rescaled to offset a set percentage of annual customer load. Residential solar PV systems were sized to offset 80% of annual customer energy consumption, and </w:t>
      </w:r>
      <w:r w:rsidR="006F2293">
        <w:rPr>
          <w:rFonts w:ascii="Times New Roman" w:eastAsiaTheme="minorEastAsia" w:hAnsi="Times New Roman" w:cs="Times New Roman"/>
        </w:rPr>
        <w:t>commercial &amp; i</w:t>
      </w:r>
      <w:r w:rsidR="003F6CEA">
        <w:rPr>
          <w:rFonts w:ascii="Times New Roman" w:eastAsiaTheme="minorEastAsia" w:hAnsi="Times New Roman" w:cs="Times New Roman"/>
        </w:rPr>
        <w:t>ndustrial</w:t>
      </w:r>
      <w:r w:rsidR="00A53E01">
        <w:rPr>
          <w:rFonts w:ascii="Times New Roman" w:eastAsiaTheme="minorEastAsia" w:hAnsi="Times New Roman" w:cs="Times New Roman"/>
        </w:rPr>
        <w:t xml:space="preserve"> PV systems were sized to offset 40% of annual energy consumption.</w:t>
      </w:r>
      <w:r w:rsidR="009453F5">
        <w:rPr>
          <w:rFonts w:ascii="Times New Roman" w:eastAsiaTheme="minorEastAsia" w:hAnsi="Times New Roman" w:cs="Times New Roman"/>
        </w:rPr>
        <w:t xml:space="preserve"> </w:t>
      </w:r>
    </w:p>
    <w:p w:rsidR="009453F5" w:rsidRDefault="009453F5" w:rsidP="009453F5">
      <w:pPr>
        <w:rPr>
          <w:rFonts w:ascii="Times New Roman" w:eastAsiaTheme="minorEastAsia" w:hAnsi="Times New Roman" w:cs="Times New Roman"/>
        </w:rPr>
      </w:pPr>
    </w:p>
    <w:p w:rsidR="00016747" w:rsidRDefault="00DA0FE8" w:rsidP="009453F5">
      <w:pPr>
        <w:rPr>
          <w:rFonts w:ascii="Times New Roman" w:eastAsiaTheme="minorEastAsia" w:hAnsi="Times New Roman" w:cs="Times New Roman"/>
        </w:rPr>
      </w:pPr>
      <w:r>
        <w:rPr>
          <w:rFonts w:ascii="Times New Roman" w:eastAsiaTheme="minorEastAsia" w:hAnsi="Times New Roman" w:cs="Times New Roman"/>
        </w:rPr>
        <w:t xml:space="preserve">Metadata and summary statistics for the solar PV </w:t>
      </w:r>
      <w:r w:rsidR="0078364C">
        <w:rPr>
          <w:rFonts w:ascii="Times New Roman" w:eastAsiaTheme="minorEastAsia" w:hAnsi="Times New Roman" w:cs="Times New Roman"/>
        </w:rPr>
        <w:t xml:space="preserve">production </w:t>
      </w:r>
      <w:r>
        <w:rPr>
          <w:rFonts w:ascii="Times New Roman" w:eastAsiaTheme="minorEastAsia" w:hAnsi="Times New Roman" w:cs="Times New Roman"/>
        </w:rPr>
        <w:t>data are available below:</w:t>
      </w:r>
    </w:p>
    <w:p w:rsidR="00DA0FE8" w:rsidRDefault="00DA0FE8" w:rsidP="00900F23">
      <w:pPr>
        <w:rPr>
          <w:rFonts w:ascii="Times New Roman" w:eastAsiaTheme="minorEastAsia" w:hAnsi="Times New Roman" w:cs="Times New Roman"/>
        </w:rPr>
      </w:pPr>
    </w:p>
    <w:tbl>
      <w:tblPr>
        <w:tblStyle w:val="TableGrid"/>
        <w:tblW w:w="9305" w:type="dxa"/>
        <w:tblLook w:val="04A0" w:firstRow="1" w:lastRow="0" w:firstColumn="1" w:lastColumn="0" w:noHBand="0" w:noVBand="1"/>
      </w:tblPr>
      <w:tblGrid>
        <w:gridCol w:w="1897"/>
        <w:gridCol w:w="1826"/>
        <w:gridCol w:w="1479"/>
        <w:gridCol w:w="1552"/>
        <w:gridCol w:w="1104"/>
        <w:gridCol w:w="1447"/>
      </w:tblGrid>
      <w:tr w:rsidR="00DA0FE8" w:rsidTr="00AF2569">
        <w:trPr>
          <w:trHeight w:val="768"/>
        </w:trPr>
        <w:tc>
          <w:tcPr>
            <w:tcW w:w="1897"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Customer Class</w:t>
            </w:r>
          </w:p>
        </w:tc>
        <w:tc>
          <w:tcPr>
            <w:tcW w:w="1826"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CSI Application #</w:t>
            </w:r>
          </w:p>
        </w:tc>
        <w:tc>
          <w:tcPr>
            <w:tcW w:w="1479"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System Size (kW-DC)</w:t>
            </w:r>
          </w:p>
        </w:tc>
        <w:tc>
          <w:tcPr>
            <w:tcW w:w="1552"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Azimuth</w:t>
            </w:r>
          </w:p>
        </w:tc>
        <w:tc>
          <w:tcPr>
            <w:tcW w:w="1104"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Tilt</w:t>
            </w:r>
          </w:p>
        </w:tc>
        <w:tc>
          <w:tcPr>
            <w:tcW w:w="1447" w:type="dxa"/>
            <w:vAlign w:val="center"/>
          </w:tcPr>
          <w:p w:rsidR="00DA0FE8" w:rsidRPr="00AB2DA6" w:rsidRDefault="00DA0FE8" w:rsidP="00AF2569">
            <w:pPr>
              <w:jc w:val="center"/>
              <w:rPr>
                <w:rFonts w:ascii="Times New Roman" w:eastAsiaTheme="minorEastAsia" w:hAnsi="Times New Roman" w:cs="Times New Roman"/>
                <w:b/>
              </w:rPr>
            </w:pPr>
            <w:r w:rsidRPr="00AB2DA6">
              <w:rPr>
                <w:rFonts w:ascii="Times New Roman" w:eastAsiaTheme="minorEastAsia" w:hAnsi="Times New Roman" w:cs="Times New Roman"/>
                <w:b/>
              </w:rPr>
              <w:t>Capacity Factor</w:t>
            </w:r>
          </w:p>
        </w:tc>
      </w:tr>
      <w:tr w:rsidR="00DA0FE8" w:rsidTr="00AF2569">
        <w:trPr>
          <w:trHeight w:val="244"/>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Residential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PGE-CSI-25632</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7.6</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180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30</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13.3%</w:t>
            </w:r>
          </w:p>
        </w:tc>
      </w:tr>
      <w:tr w:rsidR="00DA0FE8" w:rsidTr="00AF2569">
        <w:trPr>
          <w:trHeight w:val="244"/>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Residential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SCE-CSI-07211</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3.6</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180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30</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18.7%</w:t>
            </w:r>
          </w:p>
        </w:tc>
      </w:tr>
      <w:tr w:rsidR="00DA0FE8" w:rsidTr="00AF2569">
        <w:trPr>
          <w:trHeight w:val="260"/>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Residential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SD-CSI-04810</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3.4</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180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30</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19.6%</w:t>
            </w:r>
          </w:p>
        </w:tc>
      </w:tr>
      <w:tr w:rsidR="00DA0FE8" w:rsidTr="00AF2569">
        <w:trPr>
          <w:trHeight w:val="506"/>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PGE-CSI-16803</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45.1</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220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20</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17.3%</w:t>
            </w:r>
          </w:p>
        </w:tc>
      </w:tr>
      <w:tr w:rsidR="00DA0FE8" w:rsidTr="00AF2569">
        <w:trPr>
          <w:trHeight w:val="506"/>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SCE-CSI-08338</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20</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180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10</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16.7%</w:t>
            </w:r>
          </w:p>
        </w:tc>
      </w:tr>
      <w:tr w:rsidR="00DA0FE8" w:rsidTr="00AF2569">
        <w:trPr>
          <w:trHeight w:val="490"/>
        </w:trPr>
        <w:tc>
          <w:tcPr>
            <w:tcW w:w="1897" w:type="dxa"/>
            <w:vAlign w:val="center"/>
          </w:tcPr>
          <w:p w:rsidR="00DA0FE8" w:rsidRPr="00AB2DA6" w:rsidRDefault="00DA0FE8"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1826" w:type="dxa"/>
            <w:vAlign w:val="center"/>
          </w:tcPr>
          <w:p w:rsidR="00DA0FE8" w:rsidRPr="00AB2DA6" w:rsidRDefault="00DA0FE8" w:rsidP="00AF2569">
            <w:pPr>
              <w:jc w:val="center"/>
              <w:rPr>
                <w:rFonts w:ascii="Times New Roman" w:hAnsi="Times New Roman" w:cs="Times New Roman"/>
                <w:color w:val="000000"/>
              </w:rPr>
            </w:pPr>
            <w:r w:rsidRPr="00AB2DA6">
              <w:rPr>
                <w:rFonts w:ascii="Times New Roman" w:hAnsi="Times New Roman" w:cs="Times New Roman"/>
                <w:color w:val="000000"/>
              </w:rPr>
              <w:t>SD-CSI-00087</w:t>
            </w:r>
          </w:p>
        </w:tc>
        <w:tc>
          <w:tcPr>
            <w:tcW w:w="1479"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33.6</w:t>
            </w:r>
          </w:p>
        </w:tc>
        <w:tc>
          <w:tcPr>
            <w:tcW w:w="1552"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0</w:t>
            </w:r>
            <w:r w:rsidR="00FE64B2">
              <w:rPr>
                <w:rFonts w:ascii="Times New Roman" w:eastAsiaTheme="minorEastAsia" w:hAnsi="Times New Roman" w:cs="Times New Roman"/>
              </w:rPr>
              <w:sym w:font="Symbol" w:char="F0B0"/>
            </w:r>
          </w:p>
        </w:tc>
        <w:tc>
          <w:tcPr>
            <w:tcW w:w="1104"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15</w:t>
            </w:r>
            <w:r w:rsidR="00FE64B2">
              <w:rPr>
                <w:rFonts w:ascii="Times New Roman" w:eastAsiaTheme="minorEastAsia" w:hAnsi="Times New Roman" w:cs="Times New Roman"/>
              </w:rPr>
              <w:sym w:font="Symbol" w:char="F0B0"/>
            </w:r>
          </w:p>
        </w:tc>
        <w:tc>
          <w:tcPr>
            <w:tcW w:w="1447" w:type="dxa"/>
            <w:vAlign w:val="center"/>
          </w:tcPr>
          <w:p w:rsidR="00DA0FE8" w:rsidRPr="00AB2DA6" w:rsidRDefault="00AB2DA6" w:rsidP="00AF2569">
            <w:pPr>
              <w:jc w:val="center"/>
              <w:rPr>
                <w:rFonts w:ascii="Times New Roman" w:eastAsiaTheme="minorEastAsia" w:hAnsi="Times New Roman" w:cs="Times New Roman"/>
              </w:rPr>
            </w:pPr>
            <w:r>
              <w:rPr>
                <w:rFonts w:ascii="Times New Roman" w:eastAsiaTheme="minorEastAsia" w:hAnsi="Times New Roman" w:cs="Times New Roman"/>
              </w:rPr>
              <w:t>10.7%</w:t>
            </w:r>
          </w:p>
        </w:tc>
      </w:tr>
    </w:tbl>
    <w:p w:rsidR="009F07C9" w:rsidRDefault="009F07C9" w:rsidP="00900F23">
      <w:pPr>
        <w:rPr>
          <w:rFonts w:ascii="Times New Roman" w:eastAsiaTheme="minorEastAsia" w:hAnsi="Times New Roman" w:cs="Times New Roman"/>
          <w:i/>
        </w:rPr>
      </w:pPr>
    </w:p>
    <w:p w:rsidR="009F07C9" w:rsidRDefault="009F07C9">
      <w:pPr>
        <w:rPr>
          <w:rFonts w:ascii="Times New Roman" w:eastAsiaTheme="minorEastAsia" w:hAnsi="Times New Roman" w:cs="Times New Roman"/>
          <w:i/>
        </w:rPr>
      </w:pPr>
      <w:r>
        <w:rPr>
          <w:rFonts w:ascii="Times New Roman" w:eastAsiaTheme="minorEastAsia" w:hAnsi="Times New Roman" w:cs="Times New Roman"/>
          <w:i/>
        </w:rPr>
        <w:br w:type="page"/>
      </w:r>
    </w:p>
    <w:p w:rsidR="00900F23" w:rsidRPr="005A527D" w:rsidRDefault="00900F23" w:rsidP="00900F23">
      <w:pPr>
        <w:rPr>
          <w:rFonts w:ascii="Times New Roman" w:eastAsiaTheme="minorEastAsia" w:hAnsi="Times New Roman" w:cs="Times New Roman"/>
          <w:i/>
        </w:rPr>
      </w:pPr>
      <w:r w:rsidRPr="005A527D">
        <w:rPr>
          <w:rFonts w:ascii="Times New Roman" w:eastAsiaTheme="minorEastAsia" w:hAnsi="Times New Roman" w:cs="Times New Roman"/>
          <w:i/>
        </w:rPr>
        <w:lastRenderedPageBreak/>
        <w:t>C. Retail Electricity Rates</w:t>
      </w:r>
    </w:p>
    <w:p w:rsidR="00900F23" w:rsidRDefault="00900F23" w:rsidP="00900F23">
      <w:pPr>
        <w:rPr>
          <w:rFonts w:ascii="Times New Roman" w:eastAsiaTheme="minorEastAsia" w:hAnsi="Times New Roman" w:cs="Times New Roman"/>
          <w:i/>
        </w:rPr>
      </w:pPr>
    </w:p>
    <w:p w:rsidR="002E7B41" w:rsidRDefault="009952B9" w:rsidP="002E7B41">
      <w:pPr>
        <w:ind w:firstLine="720"/>
        <w:rPr>
          <w:rFonts w:ascii="Times New Roman" w:eastAsiaTheme="minorEastAsia" w:hAnsi="Times New Roman" w:cs="Times New Roman"/>
        </w:rPr>
      </w:pPr>
      <w:r>
        <w:rPr>
          <w:rFonts w:ascii="Times New Roman" w:eastAsiaTheme="minorEastAsia" w:hAnsi="Times New Roman" w:cs="Times New Roman"/>
        </w:rPr>
        <w:t>A set of representative retail electricity rates were selected based on popularity and rate structure</w:t>
      </w:r>
      <w:r w:rsidR="00C01C56">
        <w:rPr>
          <w:rFonts w:ascii="Times New Roman" w:eastAsiaTheme="minorEastAsia" w:hAnsi="Times New Roman" w:cs="Times New Roman"/>
        </w:rPr>
        <w:t xml:space="preserve"> diversity</w:t>
      </w:r>
      <w:r>
        <w:rPr>
          <w:rFonts w:ascii="Times New Roman" w:eastAsiaTheme="minorEastAsia" w:hAnsi="Times New Roman" w:cs="Times New Roman"/>
        </w:rPr>
        <w:t xml:space="preserve">, including both historical rates from 2016 and 2017, currently active rates, and proposed rates from </w:t>
      </w:r>
      <w:r w:rsidR="008B5DBC">
        <w:rPr>
          <w:rFonts w:ascii="Times New Roman" w:eastAsiaTheme="minorEastAsia" w:hAnsi="Times New Roman" w:cs="Times New Roman"/>
        </w:rPr>
        <w:t>PG&amp;E’s</w:t>
      </w:r>
      <w:r>
        <w:rPr>
          <w:rFonts w:ascii="Times New Roman" w:eastAsiaTheme="minorEastAsia" w:hAnsi="Times New Roman" w:cs="Times New Roman"/>
        </w:rPr>
        <w:t xml:space="preserve"> 2017 General Rate Case.</w:t>
      </w:r>
      <w:r w:rsidR="00DD0984">
        <w:rPr>
          <w:rFonts w:ascii="Times New Roman" w:eastAsiaTheme="minorEastAsia" w:hAnsi="Times New Roman" w:cs="Times New Roman"/>
        </w:rPr>
        <w:t xml:space="preserve"> The Working Group also chose to model a single hypothetical </w:t>
      </w:r>
      <w:r w:rsidR="00242055">
        <w:rPr>
          <w:rFonts w:ascii="Times New Roman" w:eastAsiaTheme="minorEastAsia" w:hAnsi="Times New Roman" w:cs="Times New Roman"/>
        </w:rPr>
        <w:t>c</w:t>
      </w:r>
      <w:r w:rsidR="00DD0984">
        <w:rPr>
          <w:rFonts w:ascii="Times New Roman" w:eastAsiaTheme="minorEastAsia" w:hAnsi="Times New Roman" w:cs="Times New Roman"/>
        </w:rPr>
        <w:t xml:space="preserve">ommercial &amp; </w:t>
      </w:r>
      <w:r w:rsidR="00242055">
        <w:rPr>
          <w:rFonts w:ascii="Times New Roman" w:eastAsiaTheme="minorEastAsia" w:hAnsi="Times New Roman" w:cs="Times New Roman"/>
        </w:rPr>
        <w:t>i</w:t>
      </w:r>
      <w:r w:rsidR="00DD0984">
        <w:rPr>
          <w:rFonts w:ascii="Times New Roman" w:eastAsiaTheme="minorEastAsia" w:hAnsi="Times New Roman" w:cs="Times New Roman"/>
        </w:rPr>
        <w:t>ndustrial rate combining SDG&amp;E AL-TOU’s demand charges with day-ahead whol</w:t>
      </w:r>
      <w:r w:rsidR="0024665F">
        <w:rPr>
          <w:rFonts w:ascii="Times New Roman" w:eastAsiaTheme="minorEastAsia" w:hAnsi="Times New Roman" w:cs="Times New Roman"/>
        </w:rPr>
        <w:t xml:space="preserve">esale energy rates in place of time-of-use </w:t>
      </w:r>
      <w:r w:rsidR="00DD0984">
        <w:rPr>
          <w:rFonts w:ascii="Times New Roman" w:eastAsiaTheme="minorEastAsia" w:hAnsi="Times New Roman" w:cs="Times New Roman"/>
        </w:rPr>
        <w:t>EECC generation rates.</w:t>
      </w:r>
      <w:r w:rsidR="008B5DBC">
        <w:rPr>
          <w:rFonts w:ascii="Times New Roman" w:eastAsiaTheme="minorEastAsia" w:hAnsi="Times New Roman" w:cs="Times New Roman"/>
        </w:rPr>
        <w:t xml:space="preserve"> This rate mimics SDG&amp;E’s pilot Grid Integration Rate, which was discontinued at the end of 2017.</w:t>
      </w:r>
      <w:r w:rsidR="002E7B41">
        <w:rPr>
          <w:rFonts w:ascii="Times New Roman" w:eastAsiaTheme="minorEastAsia" w:hAnsi="Times New Roman" w:cs="Times New Roman"/>
        </w:rPr>
        <w:t xml:space="preserve"> </w:t>
      </w:r>
    </w:p>
    <w:p w:rsidR="002E7B41" w:rsidRDefault="002E7B41" w:rsidP="002E7B41">
      <w:pPr>
        <w:ind w:firstLine="720"/>
        <w:rPr>
          <w:rFonts w:ascii="Times New Roman" w:eastAsiaTheme="minorEastAsia" w:hAnsi="Times New Roman" w:cs="Times New Roman"/>
        </w:rPr>
      </w:pPr>
    </w:p>
    <w:p w:rsidR="00614AAB" w:rsidRDefault="002E7B41" w:rsidP="002E7B41">
      <w:pPr>
        <w:ind w:firstLine="720"/>
        <w:rPr>
          <w:rFonts w:ascii="Times New Roman" w:eastAsiaTheme="minorEastAsia" w:hAnsi="Times New Roman" w:cs="Times New Roman"/>
        </w:rPr>
      </w:pPr>
      <w:r w:rsidRPr="002E7B41">
        <w:rPr>
          <w:rFonts w:ascii="Times New Roman" w:eastAsiaTheme="minorEastAsia" w:hAnsi="Times New Roman" w:cs="Times New Roman"/>
        </w:rPr>
        <w:t xml:space="preserve">In the table below, the designations (NEW) and (OLD) refer to </w:t>
      </w:r>
      <w:r w:rsidR="00614AAB">
        <w:rPr>
          <w:rFonts w:ascii="Times New Roman" w:eastAsiaTheme="minorEastAsia" w:hAnsi="Times New Roman" w:cs="Times New Roman"/>
        </w:rPr>
        <w:t xml:space="preserve">the timing of </w:t>
      </w:r>
      <w:r w:rsidRPr="002E7B41">
        <w:rPr>
          <w:rFonts w:ascii="Times New Roman" w:eastAsiaTheme="minorEastAsia" w:hAnsi="Times New Roman" w:cs="Times New Roman"/>
        </w:rPr>
        <w:t>TOU periods</w:t>
      </w:r>
      <w:r w:rsidR="00614AAB">
        <w:rPr>
          <w:rFonts w:ascii="Times New Roman" w:eastAsiaTheme="minorEastAsia" w:hAnsi="Times New Roman" w:cs="Times New Roman"/>
        </w:rPr>
        <w:t>. NEW</w:t>
      </w:r>
      <w:r w:rsidRPr="002E7B41">
        <w:rPr>
          <w:rFonts w:ascii="Times New Roman" w:eastAsiaTheme="minorEastAsia" w:hAnsi="Times New Roman" w:cs="Times New Roman"/>
        </w:rPr>
        <w:t xml:space="preserve"> rates are those with a peak period from 4</w:t>
      </w:r>
      <w:r w:rsidR="003F6CEA">
        <w:rPr>
          <w:rFonts w:ascii="Times New Roman" w:eastAsiaTheme="minorEastAsia" w:hAnsi="Times New Roman" w:cs="Times New Roman"/>
        </w:rPr>
        <w:t xml:space="preserve">:00 </w:t>
      </w:r>
      <w:r w:rsidRPr="002E7B41">
        <w:rPr>
          <w:rFonts w:ascii="Times New Roman" w:eastAsiaTheme="minorEastAsia" w:hAnsi="Times New Roman" w:cs="Times New Roman"/>
        </w:rPr>
        <w:t>PM to 9</w:t>
      </w:r>
      <w:r w:rsidR="003F6CEA">
        <w:rPr>
          <w:rFonts w:ascii="Times New Roman" w:eastAsiaTheme="minorEastAsia" w:hAnsi="Times New Roman" w:cs="Times New Roman"/>
        </w:rPr>
        <w:t xml:space="preserve">:00 </w:t>
      </w:r>
      <w:r w:rsidRPr="002E7B41">
        <w:rPr>
          <w:rFonts w:ascii="Times New Roman" w:eastAsiaTheme="minorEastAsia" w:hAnsi="Times New Roman" w:cs="Times New Roman"/>
        </w:rPr>
        <w:t>PM; OLD rate</w:t>
      </w:r>
      <w:r w:rsidR="00614AAB">
        <w:rPr>
          <w:rFonts w:ascii="Times New Roman" w:eastAsiaTheme="minorEastAsia" w:hAnsi="Times New Roman" w:cs="Times New Roman"/>
        </w:rPr>
        <w:t>s have an earl</w:t>
      </w:r>
      <w:r w:rsidR="005A676D">
        <w:rPr>
          <w:rFonts w:ascii="Times New Roman" w:eastAsiaTheme="minorEastAsia" w:hAnsi="Times New Roman" w:cs="Times New Roman"/>
        </w:rPr>
        <w:t>ier peak period. Many of the NEW</w:t>
      </w:r>
      <w:r w:rsidR="00614AAB">
        <w:rPr>
          <w:rFonts w:ascii="Times New Roman" w:eastAsiaTheme="minorEastAsia" w:hAnsi="Times New Roman" w:cs="Times New Roman"/>
        </w:rPr>
        <w:t xml:space="preserve"> rates also feature a Super-Off-Peak period during spring months, meant to encourage the shifting of load towards times of likely solar curtailment.</w:t>
      </w:r>
    </w:p>
    <w:p w:rsidR="00614AAB" w:rsidRDefault="00614AAB" w:rsidP="002E7B41">
      <w:pPr>
        <w:ind w:firstLine="720"/>
        <w:rPr>
          <w:rFonts w:ascii="Times New Roman" w:eastAsiaTheme="minorEastAsia" w:hAnsi="Times New Roman" w:cs="Times New Roman"/>
        </w:rPr>
      </w:pPr>
    </w:p>
    <w:p w:rsidR="002E7B41" w:rsidRPr="002E7B41" w:rsidRDefault="002E7B41" w:rsidP="002E7B41">
      <w:pPr>
        <w:ind w:firstLine="720"/>
        <w:rPr>
          <w:rFonts w:ascii="Times New Roman" w:eastAsiaTheme="minorEastAsia" w:hAnsi="Times New Roman" w:cs="Times New Roman"/>
        </w:rPr>
      </w:pPr>
      <w:r w:rsidRPr="002E7B41">
        <w:rPr>
          <w:rFonts w:ascii="Times New Roman" w:eastAsiaTheme="minorEastAsia" w:hAnsi="Times New Roman" w:cs="Times New Roman"/>
        </w:rPr>
        <w:t xml:space="preserve">The E-1 </w:t>
      </w:r>
      <w:r w:rsidR="003F6CEA">
        <w:rPr>
          <w:rFonts w:ascii="Times New Roman" w:eastAsiaTheme="minorEastAsia" w:hAnsi="Times New Roman" w:cs="Times New Roman"/>
        </w:rPr>
        <w:t>ti</w:t>
      </w:r>
      <w:r w:rsidR="000F4F34">
        <w:rPr>
          <w:rFonts w:ascii="Times New Roman" w:eastAsiaTheme="minorEastAsia" w:hAnsi="Times New Roman" w:cs="Times New Roman"/>
        </w:rPr>
        <w:t>e</w:t>
      </w:r>
      <w:r w:rsidR="003F6CEA">
        <w:rPr>
          <w:rFonts w:ascii="Times New Roman" w:eastAsiaTheme="minorEastAsia" w:hAnsi="Times New Roman" w:cs="Times New Roman"/>
        </w:rPr>
        <w:t xml:space="preserve">red </w:t>
      </w:r>
      <w:r w:rsidR="00750B85">
        <w:rPr>
          <w:rFonts w:ascii="Times New Roman" w:eastAsiaTheme="minorEastAsia" w:hAnsi="Times New Roman" w:cs="Times New Roman"/>
        </w:rPr>
        <w:t xml:space="preserve">residential </w:t>
      </w:r>
      <w:r w:rsidRPr="002E7B41">
        <w:rPr>
          <w:rFonts w:ascii="Times New Roman" w:eastAsiaTheme="minorEastAsia" w:hAnsi="Times New Roman" w:cs="Times New Roman"/>
        </w:rPr>
        <w:t xml:space="preserve">rate </w:t>
      </w:r>
      <w:r w:rsidR="00E85EA0">
        <w:rPr>
          <w:rFonts w:ascii="Times New Roman" w:eastAsiaTheme="minorEastAsia" w:hAnsi="Times New Roman" w:cs="Times New Roman"/>
        </w:rPr>
        <w:t>does not have</w:t>
      </w:r>
      <w:r w:rsidRPr="002E7B41">
        <w:rPr>
          <w:rFonts w:ascii="Times New Roman" w:eastAsiaTheme="minorEastAsia" w:hAnsi="Times New Roman" w:cs="Times New Roman"/>
        </w:rPr>
        <w:t xml:space="preserve"> time</w:t>
      </w:r>
      <w:r w:rsidR="00A45DD7">
        <w:rPr>
          <w:rFonts w:ascii="Times New Roman" w:eastAsiaTheme="minorEastAsia" w:hAnsi="Times New Roman" w:cs="Times New Roman"/>
        </w:rPr>
        <w:t xml:space="preserve">-dependent energy </w:t>
      </w:r>
      <w:r w:rsidR="009F2BE9">
        <w:rPr>
          <w:rFonts w:ascii="Times New Roman" w:eastAsiaTheme="minorEastAsia" w:hAnsi="Times New Roman" w:cs="Times New Roman"/>
        </w:rPr>
        <w:t>rates</w:t>
      </w:r>
      <w:r w:rsidRPr="002E7B41">
        <w:rPr>
          <w:rFonts w:ascii="Times New Roman" w:eastAsiaTheme="minorEastAsia" w:hAnsi="Times New Roman" w:cs="Times New Roman"/>
        </w:rPr>
        <w:t xml:space="preserve"> or demand charges</w:t>
      </w:r>
      <w:r w:rsidR="00653964">
        <w:rPr>
          <w:rFonts w:ascii="Times New Roman" w:eastAsiaTheme="minorEastAsia" w:hAnsi="Times New Roman" w:cs="Times New Roman"/>
        </w:rPr>
        <w:t>,</w:t>
      </w:r>
      <w:r w:rsidRPr="002E7B41">
        <w:rPr>
          <w:rFonts w:ascii="Times New Roman" w:eastAsiaTheme="minorEastAsia" w:hAnsi="Times New Roman" w:cs="Times New Roman"/>
        </w:rPr>
        <w:t xml:space="preserve"> and is therefore non-economic for energy storage</w:t>
      </w:r>
      <w:r w:rsidR="00E85EA0">
        <w:rPr>
          <w:rFonts w:ascii="Times New Roman" w:eastAsiaTheme="minorEastAsia" w:hAnsi="Times New Roman" w:cs="Times New Roman"/>
        </w:rPr>
        <w:t>. I</w:t>
      </w:r>
      <w:r w:rsidRPr="002E7B41">
        <w:rPr>
          <w:rFonts w:ascii="Times New Roman" w:eastAsiaTheme="minorEastAsia" w:hAnsi="Times New Roman" w:cs="Times New Roman"/>
        </w:rPr>
        <w:t xml:space="preserve">t was included because many SGIP-incented residential storage systems are on this rate (or similar rates in other IOU territories), and are used </w:t>
      </w:r>
      <w:r w:rsidR="00750B85">
        <w:rPr>
          <w:rFonts w:ascii="Times New Roman" w:eastAsiaTheme="minorEastAsia" w:hAnsi="Times New Roman" w:cs="Times New Roman"/>
        </w:rPr>
        <w:t>primar</w:t>
      </w:r>
      <w:r w:rsidR="0049424C">
        <w:rPr>
          <w:rFonts w:ascii="Times New Roman" w:eastAsiaTheme="minorEastAsia" w:hAnsi="Times New Roman" w:cs="Times New Roman"/>
        </w:rPr>
        <w:t>il</w:t>
      </w:r>
      <w:r w:rsidR="00750B85">
        <w:rPr>
          <w:rFonts w:ascii="Times New Roman" w:eastAsiaTheme="minorEastAsia" w:hAnsi="Times New Roman" w:cs="Times New Roman"/>
        </w:rPr>
        <w:t>y</w:t>
      </w:r>
      <w:r w:rsidRPr="002E7B41">
        <w:rPr>
          <w:rFonts w:ascii="Times New Roman" w:eastAsiaTheme="minorEastAsia" w:hAnsi="Times New Roman" w:cs="Times New Roman"/>
        </w:rPr>
        <w:t xml:space="preserve"> for battery backup in the event of outages.</w:t>
      </w:r>
      <w:r w:rsidR="00587B14">
        <w:rPr>
          <w:rFonts w:ascii="Times New Roman" w:eastAsiaTheme="minorEastAsia" w:hAnsi="Times New Roman" w:cs="Times New Roman"/>
        </w:rPr>
        <w:t xml:space="preserve"> The E-1 ti</w:t>
      </w:r>
      <w:r w:rsidR="00E85EA0">
        <w:rPr>
          <w:rFonts w:ascii="Times New Roman" w:eastAsiaTheme="minorEastAsia" w:hAnsi="Times New Roman" w:cs="Times New Roman"/>
        </w:rPr>
        <w:t xml:space="preserve">ers were simplified </w:t>
      </w:r>
      <w:r w:rsidR="00587B14">
        <w:rPr>
          <w:rFonts w:ascii="Times New Roman" w:eastAsiaTheme="minorEastAsia" w:hAnsi="Times New Roman" w:cs="Times New Roman"/>
        </w:rPr>
        <w:t xml:space="preserve">for modeling purposes: </w:t>
      </w:r>
      <w:r w:rsidR="007942E6">
        <w:rPr>
          <w:rFonts w:ascii="Times New Roman" w:eastAsiaTheme="minorEastAsia" w:hAnsi="Times New Roman" w:cs="Times New Roman"/>
        </w:rPr>
        <w:t>the Tier 1 rate was used for all consumption by</w:t>
      </w:r>
      <w:r w:rsidR="00587B14">
        <w:rPr>
          <w:rFonts w:ascii="Times New Roman" w:eastAsiaTheme="minorEastAsia" w:hAnsi="Times New Roman" w:cs="Times New Roman"/>
        </w:rPr>
        <w:t xml:space="preserve"> the Custom Power Solar load profiles</w:t>
      </w:r>
      <w:r w:rsidR="007942E6">
        <w:rPr>
          <w:rFonts w:ascii="Times New Roman" w:eastAsiaTheme="minorEastAsia" w:hAnsi="Times New Roman" w:cs="Times New Roman"/>
        </w:rPr>
        <w:t xml:space="preserve">, and the Tier 3 rate was used for </w:t>
      </w:r>
      <w:r w:rsidR="00587B14">
        <w:rPr>
          <w:rFonts w:ascii="Times New Roman" w:eastAsiaTheme="minorEastAsia" w:hAnsi="Times New Roman" w:cs="Times New Roman"/>
        </w:rPr>
        <w:t xml:space="preserve">all consumption by the Central Valley load </w:t>
      </w:r>
      <w:r w:rsidR="007942E6">
        <w:rPr>
          <w:rFonts w:ascii="Times New Roman" w:eastAsiaTheme="minorEastAsia" w:hAnsi="Times New Roman" w:cs="Times New Roman"/>
        </w:rPr>
        <w:t>profiles</w:t>
      </w:r>
      <w:r w:rsidR="00587B14">
        <w:rPr>
          <w:rFonts w:ascii="Times New Roman" w:eastAsiaTheme="minorEastAsia" w:hAnsi="Times New Roman" w:cs="Times New Roman"/>
        </w:rPr>
        <w:t>.</w:t>
      </w:r>
    </w:p>
    <w:p w:rsidR="002E7B41" w:rsidRPr="002E7B41" w:rsidRDefault="002E7B41" w:rsidP="002E7B41">
      <w:pPr>
        <w:ind w:firstLine="720"/>
        <w:rPr>
          <w:rFonts w:ascii="Times New Roman" w:eastAsiaTheme="minorEastAsia" w:hAnsi="Times New Roman" w:cs="Times New Roman"/>
        </w:rPr>
      </w:pPr>
    </w:p>
    <w:p w:rsidR="003A1AC0" w:rsidRDefault="002E7B41" w:rsidP="002E7B41">
      <w:pPr>
        <w:ind w:firstLine="720"/>
        <w:rPr>
          <w:rFonts w:ascii="Times New Roman" w:eastAsiaTheme="minorEastAsia" w:hAnsi="Times New Roman" w:cs="Times New Roman"/>
        </w:rPr>
      </w:pPr>
      <w:r w:rsidRPr="002E7B41">
        <w:rPr>
          <w:rFonts w:ascii="Times New Roman" w:eastAsiaTheme="minorEastAsia" w:hAnsi="Times New Roman" w:cs="Times New Roman"/>
        </w:rPr>
        <w:t xml:space="preserve">The SmartRate, </w:t>
      </w:r>
      <w:r w:rsidR="00D875DD">
        <w:rPr>
          <w:rFonts w:ascii="Times New Roman" w:eastAsiaTheme="minorEastAsia" w:hAnsi="Times New Roman" w:cs="Times New Roman"/>
        </w:rPr>
        <w:t>Peak Day Pricing (</w:t>
      </w:r>
      <w:r w:rsidRPr="002E7B41">
        <w:rPr>
          <w:rFonts w:ascii="Times New Roman" w:eastAsiaTheme="minorEastAsia" w:hAnsi="Times New Roman" w:cs="Times New Roman"/>
        </w:rPr>
        <w:t>PDP</w:t>
      </w:r>
      <w:r w:rsidR="00D875DD">
        <w:rPr>
          <w:rFonts w:ascii="Times New Roman" w:eastAsiaTheme="minorEastAsia" w:hAnsi="Times New Roman" w:cs="Times New Roman"/>
        </w:rPr>
        <w:t>)</w:t>
      </w:r>
      <w:r w:rsidRPr="002E7B41">
        <w:rPr>
          <w:rFonts w:ascii="Times New Roman" w:eastAsiaTheme="minorEastAsia" w:hAnsi="Times New Roman" w:cs="Times New Roman"/>
        </w:rPr>
        <w:t xml:space="preserve"> and </w:t>
      </w:r>
      <w:r w:rsidR="00D875DD">
        <w:rPr>
          <w:rFonts w:ascii="Times New Roman" w:eastAsiaTheme="minorEastAsia" w:hAnsi="Times New Roman" w:cs="Times New Roman"/>
        </w:rPr>
        <w:t>Critical Peak Pricing (</w:t>
      </w:r>
      <w:r w:rsidRPr="002E7B41">
        <w:rPr>
          <w:rFonts w:ascii="Times New Roman" w:eastAsiaTheme="minorEastAsia" w:hAnsi="Times New Roman" w:cs="Times New Roman"/>
        </w:rPr>
        <w:t>CPP</w:t>
      </w:r>
      <w:r w:rsidR="00D875DD">
        <w:rPr>
          <w:rFonts w:ascii="Times New Roman" w:eastAsiaTheme="minorEastAsia" w:hAnsi="Times New Roman" w:cs="Times New Roman"/>
        </w:rPr>
        <w:t>)</w:t>
      </w:r>
      <w:r w:rsidRPr="002E7B41">
        <w:rPr>
          <w:rFonts w:ascii="Times New Roman" w:eastAsiaTheme="minorEastAsia" w:hAnsi="Times New Roman" w:cs="Times New Roman"/>
        </w:rPr>
        <w:t xml:space="preserve"> rates </w:t>
      </w:r>
      <w:r w:rsidR="008F5C0B">
        <w:rPr>
          <w:rFonts w:ascii="Times New Roman" w:eastAsiaTheme="minorEastAsia" w:hAnsi="Times New Roman" w:cs="Times New Roman"/>
        </w:rPr>
        <w:t xml:space="preserve">feature reduced energy or demand rates relative to their base rates, in exchange for significantly increased peak-period energy charges </w:t>
      </w:r>
      <w:r w:rsidRPr="002E7B41">
        <w:rPr>
          <w:rFonts w:ascii="Times New Roman" w:eastAsiaTheme="minorEastAsia" w:hAnsi="Times New Roman" w:cs="Times New Roman"/>
        </w:rPr>
        <w:t xml:space="preserve">on specific days when loads and temperatures are particularly high. </w:t>
      </w:r>
      <w:r w:rsidR="008F5C0B" w:rsidRPr="002E7B41">
        <w:rPr>
          <w:rFonts w:ascii="Times New Roman" w:eastAsiaTheme="minorEastAsia" w:hAnsi="Times New Roman" w:cs="Times New Roman"/>
        </w:rPr>
        <w:t xml:space="preserve">SmartRate/PDP/CPP events are called a day in advance; for this effort they were modeled as being called on the days </w:t>
      </w:r>
      <w:r w:rsidR="00CC68D4">
        <w:rPr>
          <w:rFonts w:ascii="Times New Roman" w:eastAsiaTheme="minorEastAsia" w:hAnsi="Times New Roman" w:cs="Times New Roman"/>
        </w:rPr>
        <w:t xml:space="preserve">when they occurred </w:t>
      </w:r>
      <w:r w:rsidR="008F5C0B" w:rsidRPr="002E7B41">
        <w:rPr>
          <w:rFonts w:ascii="Times New Roman" w:eastAsiaTheme="minorEastAsia" w:hAnsi="Times New Roman" w:cs="Times New Roman"/>
        </w:rPr>
        <w:t>in 2017</w:t>
      </w:r>
      <w:r w:rsidR="008F5C0B">
        <w:rPr>
          <w:rFonts w:ascii="Times New Roman" w:eastAsiaTheme="minorEastAsia" w:hAnsi="Times New Roman" w:cs="Times New Roman"/>
        </w:rPr>
        <w:t xml:space="preserve">, </w:t>
      </w:r>
      <w:r w:rsidR="008F5C0B" w:rsidRPr="002E7B41">
        <w:rPr>
          <w:rFonts w:ascii="Times New Roman" w:eastAsiaTheme="minorEastAsia" w:hAnsi="Times New Roman" w:cs="Times New Roman"/>
        </w:rPr>
        <w:t xml:space="preserve">which </w:t>
      </w:r>
      <w:r w:rsidR="008F5C0B">
        <w:rPr>
          <w:rFonts w:ascii="Times New Roman" w:eastAsiaTheme="minorEastAsia" w:hAnsi="Times New Roman" w:cs="Times New Roman"/>
        </w:rPr>
        <w:t>varied</w:t>
      </w:r>
      <w:r w:rsidR="008F5C0B" w:rsidRPr="002E7B41">
        <w:rPr>
          <w:rFonts w:ascii="Times New Roman" w:eastAsiaTheme="minorEastAsia" w:hAnsi="Times New Roman" w:cs="Times New Roman"/>
        </w:rPr>
        <w:t xml:space="preserve"> by </w:t>
      </w:r>
      <w:r w:rsidR="008F5C0B">
        <w:rPr>
          <w:rFonts w:ascii="Times New Roman" w:eastAsiaTheme="minorEastAsia" w:hAnsi="Times New Roman" w:cs="Times New Roman"/>
        </w:rPr>
        <w:t>utility</w:t>
      </w:r>
      <w:r w:rsidR="008F5C0B" w:rsidRPr="002E7B41">
        <w:rPr>
          <w:rFonts w:ascii="Times New Roman" w:eastAsiaTheme="minorEastAsia" w:hAnsi="Times New Roman" w:cs="Times New Roman"/>
        </w:rPr>
        <w:t>.</w:t>
      </w:r>
      <w:r w:rsidR="004526A1">
        <w:rPr>
          <w:rFonts w:ascii="Times New Roman" w:eastAsiaTheme="minorEastAsia" w:hAnsi="Times New Roman" w:cs="Times New Roman"/>
        </w:rPr>
        <w:t xml:space="preserve"> </w:t>
      </w:r>
    </w:p>
    <w:p w:rsidR="003A1AC0" w:rsidRDefault="003A1AC0" w:rsidP="002E7B41">
      <w:pPr>
        <w:ind w:firstLine="720"/>
        <w:rPr>
          <w:rFonts w:ascii="Times New Roman" w:eastAsiaTheme="minorEastAsia" w:hAnsi="Times New Roman" w:cs="Times New Roman"/>
        </w:rPr>
      </w:pPr>
    </w:p>
    <w:p w:rsidR="002E7B41" w:rsidRPr="002E7B41" w:rsidRDefault="008F5C0B" w:rsidP="002E7B41">
      <w:pPr>
        <w:ind w:firstLine="720"/>
        <w:rPr>
          <w:rFonts w:ascii="Times New Roman" w:eastAsiaTheme="minorEastAsia" w:hAnsi="Times New Roman" w:cs="Times New Roman"/>
        </w:rPr>
      </w:pPr>
      <w:r>
        <w:rPr>
          <w:rFonts w:ascii="Times New Roman" w:eastAsiaTheme="minorEastAsia" w:hAnsi="Times New Roman" w:cs="Times New Roman"/>
        </w:rPr>
        <w:t xml:space="preserve">Besides SmartRate, PDP, </w:t>
      </w:r>
      <w:r w:rsidR="006C0B5F">
        <w:rPr>
          <w:rFonts w:ascii="Times New Roman" w:eastAsiaTheme="minorEastAsia" w:hAnsi="Times New Roman" w:cs="Times New Roman"/>
        </w:rPr>
        <w:t xml:space="preserve">and </w:t>
      </w:r>
      <w:r>
        <w:rPr>
          <w:rFonts w:ascii="Times New Roman" w:eastAsiaTheme="minorEastAsia" w:hAnsi="Times New Roman" w:cs="Times New Roman"/>
        </w:rPr>
        <w:t xml:space="preserve">CPP, there are several </w:t>
      </w:r>
      <w:r w:rsidR="008C0D7A">
        <w:rPr>
          <w:rFonts w:ascii="Times New Roman" w:eastAsiaTheme="minorEastAsia" w:hAnsi="Times New Roman" w:cs="Times New Roman"/>
        </w:rPr>
        <w:t xml:space="preserve">other </w:t>
      </w:r>
      <w:r>
        <w:rPr>
          <w:rFonts w:ascii="Times New Roman" w:eastAsiaTheme="minorEastAsia" w:hAnsi="Times New Roman" w:cs="Times New Roman"/>
        </w:rPr>
        <w:t xml:space="preserve">utility demand response programs, such as </w:t>
      </w:r>
      <w:r w:rsidR="008C0D7A">
        <w:rPr>
          <w:rFonts w:ascii="Times New Roman" w:eastAsiaTheme="minorEastAsia" w:hAnsi="Times New Roman" w:cs="Times New Roman"/>
        </w:rPr>
        <w:t xml:space="preserve">the </w:t>
      </w:r>
      <w:r>
        <w:rPr>
          <w:rFonts w:ascii="Times New Roman" w:eastAsiaTheme="minorEastAsia" w:hAnsi="Times New Roman" w:cs="Times New Roman"/>
        </w:rPr>
        <w:t>Base Interruptible Program (BIP)</w:t>
      </w:r>
      <w:r w:rsidR="008C0D7A">
        <w:rPr>
          <w:rFonts w:ascii="Times New Roman" w:eastAsiaTheme="minorEastAsia" w:hAnsi="Times New Roman" w:cs="Times New Roman"/>
        </w:rPr>
        <w:t xml:space="preserve"> and</w:t>
      </w:r>
      <w:r>
        <w:rPr>
          <w:rFonts w:ascii="Times New Roman" w:eastAsiaTheme="minorEastAsia" w:hAnsi="Times New Roman" w:cs="Times New Roman"/>
        </w:rPr>
        <w:t xml:space="preserve"> </w:t>
      </w:r>
      <w:r w:rsidR="008C0D7A">
        <w:rPr>
          <w:rFonts w:ascii="Times New Roman" w:eastAsiaTheme="minorEastAsia" w:hAnsi="Times New Roman" w:cs="Times New Roman"/>
        </w:rPr>
        <w:t xml:space="preserve">the </w:t>
      </w:r>
      <w:r>
        <w:rPr>
          <w:rFonts w:ascii="Times New Roman" w:eastAsiaTheme="minorEastAsia" w:hAnsi="Times New Roman" w:cs="Times New Roman"/>
        </w:rPr>
        <w:t xml:space="preserve">Capacity Bidding Program (CBP), </w:t>
      </w:r>
      <w:r w:rsidR="002E7B41" w:rsidRPr="002E7B41">
        <w:rPr>
          <w:rFonts w:ascii="Times New Roman" w:eastAsiaTheme="minorEastAsia" w:hAnsi="Times New Roman" w:cs="Times New Roman"/>
        </w:rPr>
        <w:t>which were not m</w:t>
      </w:r>
      <w:r>
        <w:rPr>
          <w:rFonts w:ascii="Times New Roman" w:eastAsiaTheme="minorEastAsia" w:hAnsi="Times New Roman" w:cs="Times New Roman"/>
        </w:rPr>
        <w:t>odeled due to their complexity. California energy storage systems also commonly participate in the Demand Response Auction Mechanism (DRAM) and SCE’s Local Capacity Requirements (LCR), but these programs</w:t>
      </w:r>
      <w:r w:rsidR="006C1F3E">
        <w:rPr>
          <w:rFonts w:ascii="Times New Roman" w:eastAsiaTheme="minorEastAsia" w:hAnsi="Times New Roman" w:cs="Times New Roman"/>
        </w:rPr>
        <w:t xml:space="preserve"> </w:t>
      </w:r>
      <w:r>
        <w:rPr>
          <w:rFonts w:ascii="Times New Roman" w:eastAsiaTheme="minorEastAsia" w:hAnsi="Times New Roman" w:cs="Times New Roman"/>
        </w:rPr>
        <w:t xml:space="preserve">were not modeled due to a lack of publicly available information about event times, </w:t>
      </w:r>
      <w:r w:rsidR="00BC44B1">
        <w:rPr>
          <w:rFonts w:ascii="Times New Roman" w:eastAsiaTheme="minorEastAsia" w:hAnsi="Times New Roman" w:cs="Times New Roman"/>
        </w:rPr>
        <w:t xml:space="preserve">event </w:t>
      </w:r>
      <w:r>
        <w:rPr>
          <w:rFonts w:ascii="Times New Roman" w:eastAsiaTheme="minorEastAsia" w:hAnsi="Times New Roman" w:cs="Times New Roman"/>
        </w:rPr>
        <w:t>frequency, and incentives</w:t>
      </w:r>
      <w:r w:rsidR="00BC44B1">
        <w:rPr>
          <w:rFonts w:ascii="Times New Roman" w:eastAsiaTheme="minorEastAsia" w:hAnsi="Times New Roman" w:cs="Times New Roman"/>
        </w:rPr>
        <w:t xml:space="preserve"> for participation</w:t>
      </w:r>
      <w:r>
        <w:rPr>
          <w:rFonts w:ascii="Times New Roman" w:eastAsiaTheme="minorEastAsia" w:hAnsi="Times New Roman" w:cs="Times New Roman"/>
        </w:rPr>
        <w:t xml:space="preserve">. </w:t>
      </w:r>
    </w:p>
    <w:p w:rsidR="009952B9" w:rsidRDefault="009952B9" w:rsidP="00900F23">
      <w:pPr>
        <w:rPr>
          <w:rFonts w:ascii="Times New Roman" w:eastAsiaTheme="minorEastAsia" w:hAnsi="Times New Roman" w:cs="Times New Roman"/>
          <w:i/>
        </w:rPr>
      </w:pPr>
    </w:p>
    <w:p w:rsidR="00D104D7" w:rsidRDefault="00D104D7" w:rsidP="00900F23">
      <w:pPr>
        <w:rPr>
          <w:rFonts w:ascii="Times New Roman" w:eastAsiaTheme="minorEastAsia" w:hAnsi="Times New Roman" w:cs="Times New Roman"/>
        </w:rPr>
      </w:pPr>
    </w:p>
    <w:p w:rsidR="003A1AC0" w:rsidRPr="003A1AC0" w:rsidRDefault="003A1AC0" w:rsidP="00900F23">
      <w:pPr>
        <w:rPr>
          <w:rFonts w:ascii="Times New Roman" w:eastAsiaTheme="minorEastAsia" w:hAnsi="Times New Roman" w:cs="Times New Roman"/>
        </w:rPr>
      </w:pPr>
      <w:r>
        <w:rPr>
          <w:rFonts w:ascii="Times New Roman" w:eastAsiaTheme="minorEastAsia" w:hAnsi="Times New Roman" w:cs="Times New Roman"/>
        </w:rPr>
        <w:t>All modeled retail rates are listed below:</w:t>
      </w:r>
    </w:p>
    <w:p w:rsidR="003A1AC0" w:rsidRDefault="003A1AC0" w:rsidP="00900F23">
      <w:pPr>
        <w:rPr>
          <w:rFonts w:ascii="Times New Roman" w:eastAsiaTheme="minorEastAsia" w:hAnsi="Times New Roman" w:cs="Times New Roman"/>
          <w:i/>
        </w:rPr>
      </w:pPr>
    </w:p>
    <w:tbl>
      <w:tblPr>
        <w:tblStyle w:val="TableGrid"/>
        <w:tblW w:w="0" w:type="auto"/>
        <w:tblLook w:val="04A0" w:firstRow="1" w:lastRow="0" w:firstColumn="1" w:lastColumn="0" w:noHBand="0" w:noVBand="1"/>
      </w:tblPr>
      <w:tblGrid>
        <w:gridCol w:w="2337"/>
        <w:gridCol w:w="2337"/>
        <w:gridCol w:w="2338"/>
        <w:gridCol w:w="2338"/>
      </w:tblGrid>
      <w:tr w:rsidR="007679C6" w:rsidTr="00AF2569">
        <w:tc>
          <w:tcPr>
            <w:tcW w:w="2337" w:type="dxa"/>
            <w:vAlign w:val="center"/>
          </w:tcPr>
          <w:p w:rsidR="007679C6" w:rsidRPr="007679C6" w:rsidRDefault="007679C6" w:rsidP="00AF2569">
            <w:pPr>
              <w:jc w:val="center"/>
              <w:rPr>
                <w:rFonts w:ascii="Times New Roman" w:eastAsiaTheme="minorEastAsia" w:hAnsi="Times New Roman" w:cs="Times New Roman"/>
                <w:b/>
              </w:rPr>
            </w:pPr>
            <w:r w:rsidRPr="007679C6">
              <w:rPr>
                <w:rFonts w:ascii="Times New Roman" w:eastAsiaTheme="minorEastAsia" w:hAnsi="Times New Roman" w:cs="Times New Roman"/>
                <w:b/>
              </w:rPr>
              <w:t>Customer Class</w:t>
            </w:r>
          </w:p>
        </w:tc>
        <w:tc>
          <w:tcPr>
            <w:tcW w:w="2337" w:type="dxa"/>
            <w:vAlign w:val="center"/>
          </w:tcPr>
          <w:p w:rsidR="007679C6" w:rsidRPr="007679C6" w:rsidRDefault="007679C6" w:rsidP="00AF2569">
            <w:pPr>
              <w:jc w:val="center"/>
              <w:rPr>
                <w:rFonts w:ascii="Times New Roman" w:eastAsiaTheme="minorEastAsia" w:hAnsi="Times New Roman" w:cs="Times New Roman"/>
                <w:b/>
              </w:rPr>
            </w:pPr>
            <w:r w:rsidRPr="007679C6">
              <w:rPr>
                <w:rFonts w:ascii="Times New Roman" w:eastAsiaTheme="minorEastAsia" w:hAnsi="Times New Roman" w:cs="Times New Roman"/>
                <w:b/>
              </w:rPr>
              <w:t>Utility</w:t>
            </w:r>
          </w:p>
        </w:tc>
        <w:tc>
          <w:tcPr>
            <w:tcW w:w="2338" w:type="dxa"/>
            <w:vAlign w:val="center"/>
          </w:tcPr>
          <w:p w:rsidR="007679C6" w:rsidRPr="007679C6" w:rsidRDefault="007679C6" w:rsidP="00AF2569">
            <w:pPr>
              <w:jc w:val="center"/>
              <w:rPr>
                <w:rFonts w:ascii="Times New Roman" w:eastAsiaTheme="minorEastAsia" w:hAnsi="Times New Roman" w:cs="Times New Roman"/>
                <w:b/>
              </w:rPr>
            </w:pPr>
            <w:r w:rsidRPr="007679C6">
              <w:rPr>
                <w:rFonts w:ascii="Times New Roman" w:eastAsiaTheme="minorEastAsia" w:hAnsi="Times New Roman" w:cs="Times New Roman"/>
                <w:b/>
              </w:rPr>
              <w:t>Rate Name</w:t>
            </w:r>
          </w:p>
        </w:tc>
        <w:tc>
          <w:tcPr>
            <w:tcW w:w="2338" w:type="dxa"/>
            <w:vAlign w:val="center"/>
          </w:tcPr>
          <w:p w:rsidR="007679C6" w:rsidRPr="007679C6" w:rsidRDefault="007679C6" w:rsidP="00AF2569">
            <w:pPr>
              <w:jc w:val="center"/>
              <w:rPr>
                <w:rFonts w:ascii="Times New Roman" w:eastAsiaTheme="minorEastAsia" w:hAnsi="Times New Roman" w:cs="Times New Roman"/>
                <w:b/>
              </w:rPr>
            </w:pPr>
            <w:r w:rsidRPr="007679C6">
              <w:rPr>
                <w:rFonts w:ascii="Times New Roman" w:eastAsiaTheme="minorEastAsia" w:hAnsi="Times New Roman" w:cs="Times New Roman"/>
                <w:b/>
              </w:rPr>
              <w:t>Effective Date</w:t>
            </w:r>
          </w:p>
        </w:tc>
      </w:tr>
      <w:tr w:rsidR="007679C6" w:rsidTr="00AF2569">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E-1</w:t>
            </w:r>
            <w:r w:rsidR="00D104D7">
              <w:rPr>
                <w:rFonts w:ascii="Times New Roman" w:eastAsiaTheme="minorEastAsia" w:hAnsi="Times New Roman" w:cs="Times New Roman"/>
              </w:rPr>
              <w:t xml:space="preserve"> (OLD)</w:t>
            </w:r>
          </w:p>
        </w:tc>
        <w:tc>
          <w:tcPr>
            <w:tcW w:w="2338" w:type="dxa"/>
            <w:vAlign w:val="center"/>
          </w:tcPr>
          <w:p w:rsidR="007679C6" w:rsidRDefault="001F36AF" w:rsidP="00AF2569">
            <w:pPr>
              <w:jc w:val="center"/>
              <w:rPr>
                <w:rFonts w:ascii="Times New Roman" w:eastAsiaTheme="minorEastAsia" w:hAnsi="Times New Roman" w:cs="Times New Roman"/>
              </w:rPr>
            </w:pPr>
            <w:r>
              <w:rPr>
                <w:rFonts w:ascii="Times New Roman" w:eastAsiaTheme="minorEastAsia" w:hAnsi="Times New Roman" w:cs="Times New Roman"/>
              </w:rPr>
              <w:t>2017-01-01</w:t>
            </w:r>
          </w:p>
        </w:tc>
      </w:tr>
      <w:tr w:rsidR="007679C6" w:rsidTr="00AF2569">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E-1 with SmartRate</w:t>
            </w:r>
            <w:r w:rsidR="00D104D7">
              <w:rPr>
                <w:rFonts w:ascii="Times New Roman" w:eastAsiaTheme="minorEastAsia" w:hAnsi="Times New Roman" w:cs="Times New Roman"/>
              </w:rPr>
              <w:t xml:space="preserve"> (OLD)</w:t>
            </w:r>
          </w:p>
        </w:tc>
        <w:tc>
          <w:tcPr>
            <w:tcW w:w="2338" w:type="dxa"/>
            <w:vAlign w:val="center"/>
          </w:tcPr>
          <w:p w:rsidR="007679C6" w:rsidRDefault="001F36AF" w:rsidP="00AF2569">
            <w:pPr>
              <w:jc w:val="center"/>
              <w:rPr>
                <w:rFonts w:ascii="Times New Roman" w:eastAsiaTheme="minorEastAsia" w:hAnsi="Times New Roman" w:cs="Times New Roman"/>
              </w:rPr>
            </w:pPr>
            <w:r>
              <w:rPr>
                <w:rFonts w:ascii="Times New Roman" w:eastAsiaTheme="minorEastAsia" w:hAnsi="Times New Roman" w:cs="Times New Roman"/>
              </w:rPr>
              <w:t>2017-01-01</w:t>
            </w:r>
          </w:p>
        </w:tc>
      </w:tr>
      <w:tr w:rsidR="007679C6" w:rsidTr="00AF2569">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EV-A</w:t>
            </w:r>
            <w:r w:rsidR="001F516E">
              <w:rPr>
                <w:rFonts w:ascii="Times New Roman" w:eastAsiaTheme="minorEastAsia" w:hAnsi="Times New Roman" w:cs="Times New Roman"/>
              </w:rPr>
              <w:t xml:space="preserve"> (NEW)</w:t>
            </w:r>
          </w:p>
        </w:tc>
        <w:tc>
          <w:tcPr>
            <w:tcW w:w="2338" w:type="dxa"/>
            <w:vAlign w:val="center"/>
          </w:tcPr>
          <w:p w:rsidR="007679C6" w:rsidRDefault="008C7763" w:rsidP="00AF2569">
            <w:pPr>
              <w:jc w:val="center"/>
              <w:rPr>
                <w:rFonts w:ascii="Times New Roman" w:eastAsiaTheme="minorEastAsia" w:hAnsi="Times New Roman" w:cs="Times New Roman"/>
              </w:rPr>
            </w:pPr>
            <w:r>
              <w:rPr>
                <w:rFonts w:ascii="Times New Roman" w:eastAsiaTheme="minorEastAsia" w:hAnsi="Times New Roman" w:cs="Times New Roman"/>
              </w:rPr>
              <w:t xml:space="preserve">Proposed - </w:t>
            </w:r>
            <w:r w:rsidR="00D76BED">
              <w:rPr>
                <w:rFonts w:ascii="Times New Roman" w:eastAsiaTheme="minorEastAsia" w:hAnsi="Times New Roman" w:cs="Times New Roman"/>
              </w:rPr>
              <w:t>2017 GRC Phase II</w:t>
            </w:r>
          </w:p>
        </w:tc>
      </w:tr>
      <w:tr w:rsidR="007679C6" w:rsidTr="00AF2569">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337"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7679C6" w:rsidRDefault="007679C6" w:rsidP="00AF2569">
            <w:pPr>
              <w:jc w:val="center"/>
              <w:rPr>
                <w:rFonts w:ascii="Times New Roman" w:eastAsiaTheme="minorEastAsia" w:hAnsi="Times New Roman" w:cs="Times New Roman"/>
              </w:rPr>
            </w:pPr>
            <w:r>
              <w:rPr>
                <w:rFonts w:ascii="Times New Roman" w:eastAsiaTheme="minorEastAsia" w:hAnsi="Times New Roman" w:cs="Times New Roman"/>
              </w:rPr>
              <w:t>DR-SES</w:t>
            </w:r>
            <w:r w:rsidR="008B5DBC">
              <w:rPr>
                <w:rFonts w:ascii="Times New Roman" w:eastAsiaTheme="minorEastAsia" w:hAnsi="Times New Roman" w:cs="Times New Roman"/>
              </w:rPr>
              <w:t xml:space="preserve"> (NEW)</w:t>
            </w:r>
          </w:p>
        </w:tc>
        <w:tc>
          <w:tcPr>
            <w:tcW w:w="2338" w:type="dxa"/>
            <w:vAlign w:val="center"/>
          </w:tcPr>
          <w:p w:rsidR="007679C6"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2017-12-01</w:t>
            </w:r>
          </w:p>
        </w:tc>
      </w:tr>
      <w:tr w:rsidR="00FE7FE0" w:rsidTr="00AF2569">
        <w:tc>
          <w:tcPr>
            <w:tcW w:w="2337" w:type="dxa"/>
            <w:vAlign w:val="center"/>
          </w:tcPr>
          <w:p w:rsidR="00FE7FE0" w:rsidRDefault="00FE7FE0"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lastRenderedPageBreak/>
              <w:t>Commercial &amp; Industrial</w:t>
            </w:r>
          </w:p>
        </w:tc>
        <w:tc>
          <w:tcPr>
            <w:tcW w:w="2337"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A1-STORAGE</w:t>
            </w:r>
            <w:r w:rsidR="001F516E">
              <w:rPr>
                <w:rFonts w:ascii="Times New Roman" w:eastAsiaTheme="minorEastAsia" w:hAnsi="Times New Roman" w:cs="Times New Roman"/>
              </w:rPr>
              <w:t xml:space="preserve"> (NEW)</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Proposed - 2017 GRC Phase II</w:t>
            </w:r>
          </w:p>
        </w:tc>
      </w:tr>
      <w:tr w:rsidR="00FE7FE0" w:rsidTr="00AF2569">
        <w:tc>
          <w:tcPr>
            <w:tcW w:w="2337" w:type="dxa"/>
            <w:vAlign w:val="center"/>
          </w:tcPr>
          <w:p w:rsidR="00FE7FE0" w:rsidRDefault="00FE7FE0"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A</w:t>
            </w:r>
            <w:r w:rsidR="001F516E">
              <w:rPr>
                <w:rFonts w:ascii="Times New Roman" w:eastAsiaTheme="minorEastAsia" w:hAnsi="Times New Roman" w:cs="Times New Roman"/>
              </w:rPr>
              <w:t>-</w:t>
            </w:r>
            <w:r>
              <w:rPr>
                <w:rFonts w:ascii="Times New Roman" w:eastAsiaTheme="minorEastAsia" w:hAnsi="Times New Roman" w:cs="Times New Roman"/>
              </w:rPr>
              <w:t>6</w:t>
            </w:r>
            <w:r w:rsidR="001F516E">
              <w:rPr>
                <w:rFonts w:ascii="Times New Roman" w:eastAsiaTheme="minorEastAsia" w:hAnsi="Times New Roman" w:cs="Times New Roman"/>
              </w:rPr>
              <w:t xml:space="preserve"> (OLD)</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2017-03-01</w:t>
            </w:r>
          </w:p>
        </w:tc>
      </w:tr>
      <w:tr w:rsidR="00FE7FE0" w:rsidTr="00AF2569">
        <w:tc>
          <w:tcPr>
            <w:tcW w:w="2337" w:type="dxa"/>
            <w:vAlign w:val="center"/>
          </w:tcPr>
          <w:p w:rsidR="00FE7FE0" w:rsidRDefault="00FE7FE0"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A</w:t>
            </w:r>
            <w:r w:rsidR="001F516E">
              <w:rPr>
                <w:rFonts w:ascii="Times New Roman" w:eastAsiaTheme="minorEastAsia" w:hAnsi="Times New Roman" w:cs="Times New Roman"/>
              </w:rPr>
              <w:t>-</w:t>
            </w:r>
            <w:r>
              <w:rPr>
                <w:rFonts w:ascii="Times New Roman" w:eastAsiaTheme="minorEastAsia" w:hAnsi="Times New Roman" w:cs="Times New Roman"/>
              </w:rPr>
              <w:t>6 with PDP</w:t>
            </w:r>
            <w:r w:rsidR="001F516E">
              <w:rPr>
                <w:rFonts w:ascii="Times New Roman" w:eastAsiaTheme="minorEastAsia" w:hAnsi="Times New Roman" w:cs="Times New Roman"/>
              </w:rPr>
              <w:t xml:space="preserve"> (OLD)</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2017-03-01</w:t>
            </w:r>
          </w:p>
        </w:tc>
      </w:tr>
      <w:tr w:rsidR="00FE7FE0" w:rsidTr="00AF2569">
        <w:tc>
          <w:tcPr>
            <w:tcW w:w="2337" w:type="dxa"/>
            <w:vAlign w:val="center"/>
          </w:tcPr>
          <w:p w:rsidR="00FE7FE0" w:rsidRDefault="00FE7FE0"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E-19S</w:t>
            </w:r>
            <w:r w:rsidR="001F516E">
              <w:rPr>
                <w:rFonts w:ascii="Times New Roman" w:eastAsiaTheme="minorEastAsia" w:hAnsi="Times New Roman" w:cs="Times New Roman"/>
              </w:rPr>
              <w:t xml:space="preserve"> (OLD)</w:t>
            </w:r>
          </w:p>
        </w:tc>
        <w:tc>
          <w:tcPr>
            <w:tcW w:w="2338" w:type="dxa"/>
            <w:vAlign w:val="center"/>
          </w:tcPr>
          <w:p w:rsidR="00FE7FE0"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2017-03-01</w:t>
            </w:r>
          </w:p>
        </w:tc>
      </w:tr>
      <w:tr w:rsidR="00FE7FE0" w:rsidTr="00AF2569">
        <w:tc>
          <w:tcPr>
            <w:tcW w:w="2337" w:type="dxa"/>
            <w:vAlign w:val="center"/>
          </w:tcPr>
          <w:p w:rsidR="00FE7FE0" w:rsidRDefault="00FE7FE0"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FE7FE0" w:rsidRDefault="00FE7FE0" w:rsidP="00AF2569">
            <w:pPr>
              <w:jc w:val="center"/>
              <w:rPr>
                <w:rFonts w:ascii="Times New Roman" w:eastAsiaTheme="minorEastAsia" w:hAnsi="Times New Roman" w:cs="Times New Roman"/>
              </w:rPr>
            </w:pPr>
            <w:r>
              <w:rPr>
                <w:rFonts w:ascii="Times New Roman" w:eastAsiaTheme="minorEastAsia" w:hAnsi="Times New Roman" w:cs="Times New Roman"/>
              </w:rPr>
              <w:t>E-19S</w:t>
            </w:r>
            <w:r w:rsidR="001F516E">
              <w:rPr>
                <w:rFonts w:ascii="Times New Roman" w:eastAsiaTheme="minorEastAsia" w:hAnsi="Times New Roman" w:cs="Times New Roman"/>
              </w:rPr>
              <w:t xml:space="preserve"> (NEW)</w:t>
            </w:r>
          </w:p>
        </w:tc>
        <w:tc>
          <w:tcPr>
            <w:tcW w:w="2338" w:type="dxa"/>
            <w:vAlign w:val="center"/>
          </w:tcPr>
          <w:p w:rsidR="00FE7FE0"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Proposed - 2017 GRC Phase II</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E-19S with PDP</w:t>
            </w:r>
            <w:r w:rsidR="001F516E">
              <w:rPr>
                <w:rFonts w:ascii="Times New Roman" w:eastAsiaTheme="minorEastAsia" w:hAnsi="Times New Roman" w:cs="Times New Roman"/>
              </w:rPr>
              <w:t xml:space="preserve"> (OLD)</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2017-03-01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E-19S with PDP</w:t>
            </w:r>
            <w:r w:rsidR="001F516E">
              <w:rPr>
                <w:rFonts w:ascii="Times New Roman" w:eastAsiaTheme="minorEastAsia" w:hAnsi="Times New Roman" w:cs="Times New Roman"/>
              </w:rPr>
              <w:t xml:space="preserve"> (NEW)</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Proposed - 2017 GRC Phase II</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E-19S Option R</w:t>
            </w:r>
            <w:r w:rsidR="001F516E">
              <w:rPr>
                <w:rFonts w:ascii="Times New Roman" w:eastAsiaTheme="minorEastAsia" w:hAnsi="Times New Roman" w:cs="Times New Roman"/>
              </w:rPr>
              <w:t xml:space="preserve"> (OLD)</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2017-03-01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E-19S Option R</w:t>
            </w:r>
            <w:r w:rsidR="001F516E">
              <w:rPr>
                <w:rFonts w:ascii="Times New Roman" w:eastAsiaTheme="minorEastAsia" w:hAnsi="Times New Roman" w:cs="Times New Roman"/>
              </w:rPr>
              <w:t xml:space="preserve"> (NEW)</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Proposed - 2017 GRC Phase II</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SCE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TOU-8P Option B</w:t>
            </w:r>
            <w:r w:rsidR="008B5DBC">
              <w:rPr>
                <w:rFonts w:ascii="Times New Roman" w:eastAsiaTheme="minorEastAsia" w:hAnsi="Times New Roman" w:cs="Times New Roman"/>
              </w:rPr>
              <w:t xml:space="preserve"> (OLD)</w:t>
            </w:r>
          </w:p>
        </w:tc>
        <w:tc>
          <w:tcPr>
            <w:tcW w:w="2338" w:type="dxa"/>
            <w:vAlign w:val="center"/>
          </w:tcPr>
          <w:p w:rsidR="00D35479" w:rsidRDefault="001365F4"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SCE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TOU-8P with CPP</w:t>
            </w:r>
            <w:r w:rsidR="008B5DBC">
              <w:rPr>
                <w:rFonts w:ascii="Times New Roman" w:eastAsiaTheme="minorEastAsia" w:hAnsi="Times New Roman" w:cs="Times New Roman"/>
              </w:rPr>
              <w:t xml:space="preserve"> (OLD)</w:t>
            </w:r>
          </w:p>
        </w:tc>
        <w:tc>
          <w:tcPr>
            <w:tcW w:w="2338" w:type="dxa"/>
            <w:vAlign w:val="center"/>
          </w:tcPr>
          <w:p w:rsidR="00D35479" w:rsidRDefault="001365F4"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SCE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TOU-8P Option R</w:t>
            </w:r>
            <w:r w:rsidR="008B5DBC">
              <w:rPr>
                <w:rFonts w:ascii="Times New Roman" w:eastAsiaTheme="minorEastAsia" w:hAnsi="Times New Roman" w:cs="Times New Roman"/>
              </w:rPr>
              <w:t xml:space="preserve"> (OLD)</w:t>
            </w:r>
          </w:p>
        </w:tc>
        <w:tc>
          <w:tcPr>
            <w:tcW w:w="2338" w:type="dxa"/>
            <w:vAlign w:val="center"/>
          </w:tcPr>
          <w:p w:rsidR="00D35479" w:rsidRDefault="001365F4"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SCE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TOU-8P RTP</w:t>
            </w:r>
            <w:r w:rsidR="008B5DBC">
              <w:rPr>
                <w:rFonts w:ascii="Times New Roman" w:eastAsiaTheme="minorEastAsia" w:hAnsi="Times New Roman" w:cs="Times New Roman"/>
              </w:rPr>
              <w:t xml:space="preserve"> (OLD)</w:t>
            </w:r>
          </w:p>
        </w:tc>
        <w:tc>
          <w:tcPr>
            <w:tcW w:w="2338" w:type="dxa"/>
            <w:vAlign w:val="center"/>
          </w:tcPr>
          <w:p w:rsidR="00D35479" w:rsidRDefault="001365F4"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AL-TOU</w:t>
            </w:r>
            <w:r w:rsidR="00F36C72">
              <w:rPr>
                <w:rFonts w:ascii="Times New Roman" w:eastAsiaTheme="minorEastAsia" w:hAnsi="Times New Roman" w:cs="Times New Roman"/>
              </w:rPr>
              <w:t xml:space="preserve"> (OLD)</w:t>
            </w:r>
          </w:p>
        </w:tc>
        <w:tc>
          <w:tcPr>
            <w:tcW w:w="2338" w:type="dxa"/>
            <w:vAlign w:val="center"/>
          </w:tcPr>
          <w:p w:rsidR="00D35479" w:rsidRDefault="007040F3" w:rsidP="00AF2569">
            <w:pPr>
              <w:jc w:val="center"/>
              <w:rPr>
                <w:rFonts w:ascii="Times New Roman" w:eastAsiaTheme="minorEastAsia" w:hAnsi="Times New Roman" w:cs="Times New Roman"/>
              </w:rPr>
            </w:pPr>
            <w:r>
              <w:rPr>
                <w:rFonts w:ascii="Times New Roman" w:eastAsiaTheme="minorEastAsia" w:hAnsi="Times New Roman" w:cs="Times New Roman"/>
              </w:rPr>
              <w:t>2016-08-01</w:t>
            </w:r>
          </w:p>
        </w:tc>
      </w:tr>
      <w:tr w:rsidR="00D35479" w:rsidTr="00AF2569">
        <w:tc>
          <w:tcPr>
            <w:tcW w:w="2337" w:type="dxa"/>
            <w:vAlign w:val="center"/>
          </w:tcPr>
          <w:p w:rsidR="00D35479" w:rsidRDefault="00D35479"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D35479" w:rsidRDefault="00D35479" w:rsidP="00AF2569">
            <w:pPr>
              <w:jc w:val="center"/>
              <w:rPr>
                <w:rFonts w:ascii="Times New Roman" w:eastAsiaTheme="minorEastAsia" w:hAnsi="Times New Roman" w:cs="Times New Roman"/>
              </w:rPr>
            </w:pPr>
            <w:r>
              <w:rPr>
                <w:rFonts w:ascii="Times New Roman" w:eastAsiaTheme="minorEastAsia" w:hAnsi="Times New Roman" w:cs="Times New Roman"/>
              </w:rPr>
              <w:t>AL-TOU</w:t>
            </w:r>
            <w:r w:rsidR="00F36C72">
              <w:rPr>
                <w:rFonts w:ascii="Times New Roman" w:eastAsiaTheme="minorEastAsia" w:hAnsi="Times New Roman" w:cs="Times New Roman"/>
              </w:rPr>
              <w:t xml:space="preserve"> (NEW)</w:t>
            </w:r>
          </w:p>
        </w:tc>
        <w:tc>
          <w:tcPr>
            <w:tcW w:w="2338" w:type="dxa"/>
            <w:vAlign w:val="center"/>
          </w:tcPr>
          <w:p w:rsidR="00D35479" w:rsidRDefault="007040F3"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7C6F66" w:rsidTr="00AF2569">
        <w:tc>
          <w:tcPr>
            <w:tcW w:w="2337" w:type="dxa"/>
            <w:vAlign w:val="center"/>
          </w:tcPr>
          <w:p w:rsidR="007C6F66" w:rsidRDefault="007C6F66"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AL-TOU-CP2</w:t>
            </w:r>
            <w:r w:rsidR="000B5A35">
              <w:rPr>
                <w:rFonts w:ascii="Times New Roman" w:eastAsiaTheme="minorEastAsia" w:hAnsi="Times New Roman" w:cs="Times New Roman"/>
              </w:rPr>
              <w:t xml:space="preserve"> (OLD)</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2016-08-01</w:t>
            </w:r>
          </w:p>
        </w:tc>
      </w:tr>
      <w:tr w:rsidR="007C6F66" w:rsidTr="00AF2569">
        <w:tc>
          <w:tcPr>
            <w:tcW w:w="2337" w:type="dxa"/>
            <w:vAlign w:val="center"/>
          </w:tcPr>
          <w:p w:rsidR="007C6F66" w:rsidRDefault="007C6F66"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AL-TOU-CP2</w:t>
            </w:r>
            <w:r w:rsidR="000B5A35">
              <w:rPr>
                <w:rFonts w:ascii="Times New Roman" w:eastAsiaTheme="minorEastAsia" w:hAnsi="Times New Roman" w:cs="Times New Roman"/>
              </w:rPr>
              <w:t xml:space="preserve"> (NEW)</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r w:rsidR="007C6F66" w:rsidTr="00AF2569">
        <w:tc>
          <w:tcPr>
            <w:tcW w:w="2337" w:type="dxa"/>
            <w:vAlign w:val="center"/>
          </w:tcPr>
          <w:p w:rsidR="007C6F66" w:rsidRDefault="007C6F66"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AL-TOU with DA CAISO</w:t>
            </w:r>
            <w:r w:rsidR="008B5DBC">
              <w:rPr>
                <w:rFonts w:ascii="Times New Roman" w:eastAsiaTheme="minorEastAsia" w:hAnsi="Times New Roman" w:cs="Times New Roman"/>
              </w:rPr>
              <w:t xml:space="preserve"> (NEW)</w:t>
            </w:r>
          </w:p>
        </w:tc>
        <w:tc>
          <w:tcPr>
            <w:tcW w:w="2338" w:type="dxa"/>
            <w:vAlign w:val="center"/>
          </w:tcPr>
          <w:p w:rsidR="007C6F66" w:rsidRDefault="00CC370A" w:rsidP="00AF2569">
            <w:pPr>
              <w:jc w:val="center"/>
              <w:rPr>
                <w:rFonts w:ascii="Times New Roman" w:eastAsiaTheme="minorEastAsia" w:hAnsi="Times New Roman" w:cs="Times New Roman"/>
              </w:rPr>
            </w:pPr>
            <w:r>
              <w:rPr>
                <w:rFonts w:ascii="Times New Roman" w:eastAsiaTheme="minorEastAsia" w:hAnsi="Times New Roman" w:cs="Times New Roman"/>
              </w:rPr>
              <w:t>Hypothetical</w:t>
            </w:r>
            <w:r w:rsidR="007F034F">
              <w:rPr>
                <w:rFonts w:ascii="Times New Roman" w:eastAsiaTheme="minorEastAsia" w:hAnsi="Times New Roman" w:cs="Times New Roman"/>
              </w:rPr>
              <w:t xml:space="preserve"> Rate</w:t>
            </w:r>
          </w:p>
        </w:tc>
      </w:tr>
      <w:tr w:rsidR="007C6F66" w:rsidTr="00AF2569">
        <w:tc>
          <w:tcPr>
            <w:tcW w:w="2337" w:type="dxa"/>
            <w:vAlign w:val="center"/>
          </w:tcPr>
          <w:p w:rsidR="007C6F66" w:rsidRDefault="007C6F66" w:rsidP="00AF2569">
            <w:pPr>
              <w:jc w:val="center"/>
              <w:rPr>
                <w:rFonts w:ascii="Times New Roman" w:eastAsiaTheme="minorEastAsia" w:hAnsi="Times New Roman" w:cs="Times New Roman"/>
              </w:rPr>
            </w:pPr>
            <w:r w:rsidRPr="00AB2DA6">
              <w:rPr>
                <w:rFonts w:ascii="Times New Roman" w:eastAsiaTheme="minorEastAsia" w:hAnsi="Times New Roman" w:cs="Times New Roman"/>
              </w:rPr>
              <w:t>Commercial &amp; Industrial</w:t>
            </w:r>
          </w:p>
        </w:tc>
        <w:tc>
          <w:tcPr>
            <w:tcW w:w="2337"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SDG&amp;E</w:t>
            </w:r>
          </w:p>
        </w:tc>
        <w:tc>
          <w:tcPr>
            <w:tcW w:w="2338" w:type="dxa"/>
            <w:vAlign w:val="center"/>
          </w:tcPr>
          <w:p w:rsidR="007C6F66" w:rsidRDefault="007C6F66" w:rsidP="00AF2569">
            <w:pPr>
              <w:jc w:val="center"/>
              <w:rPr>
                <w:rFonts w:ascii="Times New Roman" w:eastAsiaTheme="minorEastAsia" w:hAnsi="Times New Roman" w:cs="Times New Roman"/>
              </w:rPr>
            </w:pPr>
            <w:r>
              <w:rPr>
                <w:rFonts w:ascii="Times New Roman" w:eastAsiaTheme="minorEastAsia" w:hAnsi="Times New Roman" w:cs="Times New Roman"/>
              </w:rPr>
              <w:t>DG-R</w:t>
            </w:r>
            <w:r w:rsidR="008B5DBC">
              <w:rPr>
                <w:rFonts w:ascii="Times New Roman" w:eastAsiaTheme="minorEastAsia" w:hAnsi="Times New Roman" w:cs="Times New Roman"/>
              </w:rPr>
              <w:t xml:space="preserve"> (NEW)</w:t>
            </w:r>
          </w:p>
        </w:tc>
        <w:tc>
          <w:tcPr>
            <w:tcW w:w="2338" w:type="dxa"/>
            <w:vAlign w:val="center"/>
          </w:tcPr>
          <w:p w:rsidR="007C6F66" w:rsidRDefault="007F034F" w:rsidP="00AF2569">
            <w:pPr>
              <w:jc w:val="center"/>
              <w:rPr>
                <w:rFonts w:ascii="Times New Roman" w:eastAsiaTheme="minorEastAsia" w:hAnsi="Times New Roman" w:cs="Times New Roman"/>
              </w:rPr>
            </w:pPr>
            <w:r>
              <w:rPr>
                <w:rFonts w:ascii="Times New Roman" w:eastAsiaTheme="minorEastAsia" w:hAnsi="Times New Roman" w:cs="Times New Roman"/>
              </w:rPr>
              <w:t>2018-01-01</w:t>
            </w:r>
          </w:p>
        </w:tc>
      </w:tr>
    </w:tbl>
    <w:p w:rsidR="00E13FC5" w:rsidRDefault="00E13FC5" w:rsidP="00900F23">
      <w:pPr>
        <w:rPr>
          <w:rFonts w:ascii="Times New Roman" w:eastAsiaTheme="minorEastAsia" w:hAnsi="Times New Roman" w:cs="Times New Roman"/>
        </w:rPr>
      </w:pPr>
    </w:p>
    <w:p w:rsidR="005B4C6F" w:rsidRDefault="005B4C6F"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A </w:t>
      </w:r>
      <w:r w:rsidR="000E5239">
        <w:rPr>
          <w:rFonts w:ascii="Times New Roman" w:eastAsiaTheme="minorEastAsia" w:hAnsi="Times New Roman" w:cs="Times New Roman"/>
        </w:rPr>
        <w:t xml:space="preserve">subset </w:t>
      </w:r>
      <w:r>
        <w:rPr>
          <w:rFonts w:ascii="Times New Roman" w:eastAsiaTheme="minorEastAsia" w:hAnsi="Times New Roman" w:cs="Times New Roman"/>
        </w:rPr>
        <w:t>of these rates (DR-SES, E-19S Opti</w:t>
      </w:r>
      <w:r w:rsidR="000E5239">
        <w:rPr>
          <w:rFonts w:ascii="Times New Roman" w:eastAsiaTheme="minorEastAsia" w:hAnsi="Times New Roman" w:cs="Times New Roman"/>
        </w:rPr>
        <w:t>on R, TOU-8P Option R, DG-R) is</w:t>
      </w:r>
      <w:r>
        <w:rPr>
          <w:rFonts w:ascii="Times New Roman" w:eastAsiaTheme="minorEastAsia" w:hAnsi="Times New Roman" w:cs="Times New Roman"/>
        </w:rPr>
        <w:t xml:space="preserve"> only applicable to customers with eligible renewable on-site generation. These rate</w:t>
      </w:r>
      <w:r w:rsidR="00E84816">
        <w:rPr>
          <w:rFonts w:ascii="Times New Roman" w:eastAsiaTheme="minorEastAsia" w:hAnsi="Times New Roman" w:cs="Times New Roman"/>
        </w:rPr>
        <w:t>s were only applied for solar-plus-</w:t>
      </w:r>
      <w:r>
        <w:rPr>
          <w:rFonts w:ascii="Times New Roman" w:eastAsiaTheme="minorEastAsia" w:hAnsi="Times New Roman" w:cs="Times New Roman"/>
        </w:rPr>
        <w:t>storage modeling runs, and not for storage-only modeling runs.</w:t>
      </w:r>
    </w:p>
    <w:p w:rsidR="005B4C6F" w:rsidRDefault="005B4C6F" w:rsidP="00900F23">
      <w:pPr>
        <w:rPr>
          <w:rFonts w:ascii="Times New Roman" w:eastAsiaTheme="minorEastAsia" w:hAnsi="Times New Roman" w:cs="Times New Roman"/>
        </w:rPr>
      </w:pPr>
    </w:p>
    <w:p w:rsidR="005F1CC9" w:rsidRDefault="005F1CC9" w:rsidP="00900F23">
      <w:pPr>
        <w:rPr>
          <w:rFonts w:ascii="Times New Roman" w:eastAsiaTheme="minorEastAsia" w:hAnsi="Times New Roman" w:cs="Times New Roman"/>
        </w:rPr>
      </w:pPr>
    </w:p>
    <w:p w:rsidR="005F1CC9" w:rsidRDefault="005F1CC9" w:rsidP="00900F23">
      <w:pPr>
        <w:rPr>
          <w:rFonts w:ascii="Times New Roman" w:eastAsiaTheme="minorEastAsia" w:hAnsi="Times New Roman" w:cs="Times New Roman"/>
        </w:rPr>
      </w:pPr>
    </w:p>
    <w:p w:rsidR="005F1CC9" w:rsidRDefault="005F1CC9" w:rsidP="00900F23">
      <w:pPr>
        <w:rPr>
          <w:rFonts w:ascii="Times New Roman" w:eastAsiaTheme="minorEastAsia" w:hAnsi="Times New Roman" w:cs="Times New Roman"/>
        </w:rPr>
      </w:pPr>
    </w:p>
    <w:p w:rsidR="00F31F58" w:rsidRDefault="00F31F58" w:rsidP="00900F23">
      <w:pPr>
        <w:rPr>
          <w:rFonts w:ascii="Times New Roman" w:eastAsiaTheme="minorEastAsia" w:hAnsi="Times New Roman" w:cs="Times New Roman"/>
        </w:rPr>
      </w:pPr>
      <w:r>
        <w:rPr>
          <w:rFonts w:ascii="Times New Roman" w:eastAsiaTheme="minorEastAsia" w:hAnsi="Times New Roman" w:cs="Times New Roman"/>
        </w:rPr>
        <w:lastRenderedPageBreak/>
        <w:t>These electricity rates were mapped to the selected customer load profiles as follows:</w:t>
      </w:r>
    </w:p>
    <w:p w:rsidR="00F31F58" w:rsidRDefault="00F31F58" w:rsidP="00900F23">
      <w:pPr>
        <w:rPr>
          <w:rFonts w:ascii="Times New Roman" w:eastAsiaTheme="minorEastAsia" w:hAnsi="Times New Roman" w:cs="Times New Roman"/>
        </w:rPr>
      </w:pPr>
    </w:p>
    <w:tbl>
      <w:tblPr>
        <w:tblStyle w:val="TableGrid"/>
        <w:tblW w:w="0" w:type="auto"/>
        <w:tblLook w:val="04A0" w:firstRow="1" w:lastRow="0" w:firstColumn="1" w:lastColumn="0" w:noHBand="0" w:noVBand="1"/>
      </w:tblPr>
      <w:tblGrid>
        <w:gridCol w:w="2065"/>
        <w:gridCol w:w="2070"/>
        <w:gridCol w:w="5190"/>
      </w:tblGrid>
      <w:tr w:rsidR="00F31F58" w:rsidTr="00AF2569">
        <w:trPr>
          <w:trHeight w:val="258"/>
        </w:trPr>
        <w:tc>
          <w:tcPr>
            <w:tcW w:w="2065" w:type="dxa"/>
            <w:vAlign w:val="center"/>
          </w:tcPr>
          <w:p w:rsidR="00F31F58" w:rsidRPr="00087579" w:rsidRDefault="00F31F58" w:rsidP="00AF2569">
            <w:pPr>
              <w:jc w:val="center"/>
              <w:rPr>
                <w:rFonts w:ascii="Times New Roman" w:eastAsiaTheme="minorEastAsia" w:hAnsi="Times New Roman" w:cs="Times New Roman"/>
                <w:b/>
              </w:rPr>
            </w:pPr>
            <w:r w:rsidRPr="00087579">
              <w:rPr>
                <w:rFonts w:ascii="Times New Roman" w:eastAsiaTheme="minorEastAsia" w:hAnsi="Times New Roman" w:cs="Times New Roman"/>
                <w:b/>
              </w:rPr>
              <w:t>Customer Class</w:t>
            </w:r>
          </w:p>
        </w:tc>
        <w:tc>
          <w:tcPr>
            <w:tcW w:w="2070" w:type="dxa"/>
            <w:vAlign w:val="center"/>
          </w:tcPr>
          <w:p w:rsidR="00F31F58" w:rsidRPr="00087579" w:rsidRDefault="00F31F58" w:rsidP="00AF2569">
            <w:pPr>
              <w:jc w:val="center"/>
              <w:rPr>
                <w:rFonts w:ascii="Times New Roman" w:eastAsiaTheme="minorEastAsia" w:hAnsi="Times New Roman" w:cs="Times New Roman"/>
                <w:b/>
              </w:rPr>
            </w:pPr>
            <w:r>
              <w:rPr>
                <w:rFonts w:ascii="Times New Roman" w:eastAsiaTheme="minorEastAsia" w:hAnsi="Times New Roman" w:cs="Times New Roman"/>
                <w:b/>
              </w:rPr>
              <w:t>Load Profile</w:t>
            </w:r>
          </w:p>
        </w:tc>
        <w:tc>
          <w:tcPr>
            <w:tcW w:w="5190" w:type="dxa"/>
            <w:vAlign w:val="center"/>
          </w:tcPr>
          <w:p w:rsidR="00F31F58" w:rsidRDefault="008E762B" w:rsidP="00AF2569">
            <w:pPr>
              <w:jc w:val="center"/>
              <w:rPr>
                <w:rFonts w:ascii="Times New Roman" w:eastAsiaTheme="minorEastAsia" w:hAnsi="Times New Roman" w:cs="Times New Roman"/>
                <w:b/>
              </w:rPr>
            </w:pPr>
            <w:r>
              <w:rPr>
                <w:rFonts w:ascii="Times New Roman" w:eastAsiaTheme="minorEastAsia" w:hAnsi="Times New Roman" w:cs="Times New Roman"/>
                <w:b/>
              </w:rPr>
              <w:t>Modeled</w:t>
            </w:r>
            <w:r w:rsidR="00F31F58">
              <w:rPr>
                <w:rFonts w:ascii="Times New Roman" w:eastAsiaTheme="minorEastAsia" w:hAnsi="Times New Roman" w:cs="Times New Roman"/>
                <w:b/>
              </w:rPr>
              <w:t xml:space="preserve"> Retail Rates</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Custom Power Solar Albany</w:t>
            </w:r>
          </w:p>
        </w:tc>
        <w:tc>
          <w:tcPr>
            <w:tcW w:w="5190" w:type="dxa"/>
            <w:vAlign w:val="center"/>
          </w:tcPr>
          <w:p w:rsidR="00F31F58" w:rsidRDefault="00AA6245" w:rsidP="00AF2569">
            <w:pPr>
              <w:jc w:val="center"/>
              <w:rPr>
                <w:rFonts w:ascii="Times New Roman" w:eastAsiaTheme="minorEastAsia" w:hAnsi="Times New Roman" w:cs="Times New Roman"/>
              </w:rPr>
            </w:pPr>
            <w:r>
              <w:rPr>
                <w:rFonts w:ascii="Times New Roman" w:eastAsiaTheme="minorEastAsia" w:hAnsi="Times New Roman" w:cs="Times New Roman"/>
              </w:rPr>
              <w:t>E-1</w:t>
            </w:r>
            <w:r w:rsidR="00846ABD">
              <w:rPr>
                <w:rFonts w:ascii="Times New Roman" w:eastAsiaTheme="minorEastAsia" w:hAnsi="Times New Roman" w:cs="Times New Roman"/>
              </w:rPr>
              <w:t xml:space="preserve"> (Tier 1</w:t>
            </w:r>
            <w:r w:rsidR="005F1CC9">
              <w:rPr>
                <w:rFonts w:ascii="Times New Roman" w:eastAsiaTheme="minorEastAsia" w:hAnsi="Times New Roman" w:cs="Times New Roman"/>
              </w:rPr>
              <w:t>)</w:t>
            </w:r>
            <w:r w:rsidR="00846ABD">
              <w:rPr>
                <w:rFonts w:ascii="Times New Roman" w:eastAsiaTheme="minorEastAsia" w:hAnsi="Times New Roman" w:cs="Times New Roman"/>
              </w:rPr>
              <w:t xml:space="preserve">, </w:t>
            </w:r>
            <w:r w:rsidR="005F1CC9">
              <w:rPr>
                <w:rFonts w:ascii="Times New Roman" w:eastAsiaTheme="minorEastAsia" w:hAnsi="Times New Roman" w:cs="Times New Roman"/>
              </w:rPr>
              <w:t>E-1 (Tier 1) with</w:t>
            </w:r>
            <w:r>
              <w:rPr>
                <w:rFonts w:ascii="Times New Roman" w:eastAsiaTheme="minorEastAsia" w:hAnsi="Times New Roman" w:cs="Times New Roman"/>
              </w:rPr>
              <w:t xml:space="preserve"> SmartRate, EV-A, DR-SES</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Custom Power Solar Crockett</w:t>
            </w:r>
          </w:p>
        </w:tc>
        <w:tc>
          <w:tcPr>
            <w:tcW w:w="5190" w:type="dxa"/>
            <w:vAlign w:val="center"/>
          </w:tcPr>
          <w:p w:rsidR="00F31F58" w:rsidRDefault="005F1CC9" w:rsidP="00AF2569">
            <w:pPr>
              <w:jc w:val="center"/>
              <w:rPr>
                <w:rFonts w:ascii="Times New Roman" w:eastAsiaTheme="minorEastAsia" w:hAnsi="Times New Roman" w:cs="Times New Roman"/>
              </w:rPr>
            </w:pPr>
            <w:r>
              <w:rPr>
                <w:rFonts w:ascii="Times New Roman" w:eastAsiaTheme="minorEastAsia" w:hAnsi="Times New Roman" w:cs="Times New Roman"/>
              </w:rPr>
              <w:t>E-1 (Tier 1), E-1 (Tier 1) with SmartRate</w:t>
            </w:r>
            <w:r w:rsidR="00F221E7">
              <w:rPr>
                <w:rFonts w:ascii="Times New Roman" w:eastAsiaTheme="minorEastAsia" w:hAnsi="Times New Roman" w:cs="Times New Roman"/>
              </w:rPr>
              <w:t>, EV-A, DR-SES</w:t>
            </w:r>
          </w:p>
        </w:tc>
      </w:tr>
      <w:tr w:rsidR="00F31F58" w:rsidTr="00AF2569">
        <w:trPr>
          <w:trHeight w:val="620"/>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PG&amp;E Central Valley Non-CARE</w:t>
            </w:r>
          </w:p>
        </w:tc>
        <w:tc>
          <w:tcPr>
            <w:tcW w:w="5190" w:type="dxa"/>
            <w:vAlign w:val="center"/>
          </w:tcPr>
          <w:p w:rsidR="00F31F58" w:rsidRDefault="005F1CC9" w:rsidP="00AF2569">
            <w:pPr>
              <w:jc w:val="center"/>
              <w:rPr>
                <w:rFonts w:ascii="Times New Roman" w:eastAsiaTheme="minorEastAsia" w:hAnsi="Times New Roman" w:cs="Times New Roman"/>
              </w:rPr>
            </w:pPr>
            <w:r>
              <w:rPr>
                <w:rFonts w:ascii="Times New Roman" w:eastAsiaTheme="minorEastAsia" w:hAnsi="Times New Roman" w:cs="Times New Roman"/>
              </w:rPr>
              <w:t>E-1 (Tier 3), E-1 (Tier 3) with SmartRate</w:t>
            </w:r>
            <w:r w:rsidR="00F221E7">
              <w:rPr>
                <w:rFonts w:ascii="Times New Roman" w:eastAsiaTheme="minorEastAsia" w:hAnsi="Times New Roman" w:cs="Times New Roman"/>
              </w:rPr>
              <w:t>, EV-A, DR-SES</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Residential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PG&amp;E Central Valley CARE</w:t>
            </w:r>
          </w:p>
        </w:tc>
        <w:tc>
          <w:tcPr>
            <w:tcW w:w="5190" w:type="dxa"/>
            <w:vAlign w:val="center"/>
          </w:tcPr>
          <w:p w:rsidR="00F31F58" w:rsidRDefault="005F1CC9" w:rsidP="00AF2569">
            <w:pPr>
              <w:jc w:val="center"/>
              <w:rPr>
                <w:rFonts w:ascii="Times New Roman" w:eastAsiaTheme="minorEastAsia" w:hAnsi="Times New Roman" w:cs="Times New Roman"/>
              </w:rPr>
            </w:pPr>
            <w:r>
              <w:rPr>
                <w:rFonts w:ascii="Times New Roman" w:eastAsiaTheme="minorEastAsia" w:hAnsi="Times New Roman" w:cs="Times New Roman"/>
              </w:rPr>
              <w:t>E-1 (Tier 3), E-1 (Tier 3) with SmartRate</w:t>
            </w:r>
            <w:r w:rsidR="00F221E7">
              <w:rPr>
                <w:rFonts w:ascii="Times New Roman" w:eastAsiaTheme="minorEastAsia" w:hAnsi="Times New Roman" w:cs="Times New Roman"/>
              </w:rPr>
              <w:t>, EV-A, DR-SES</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Avalon East Bay Industrial</w:t>
            </w:r>
          </w:p>
        </w:tc>
        <w:tc>
          <w:tcPr>
            <w:tcW w:w="5190" w:type="dxa"/>
            <w:vAlign w:val="center"/>
          </w:tcPr>
          <w:p w:rsidR="00F31F58" w:rsidRDefault="005F6922" w:rsidP="00AF2569">
            <w:pPr>
              <w:jc w:val="center"/>
              <w:rPr>
                <w:rFonts w:ascii="Times New Roman" w:eastAsiaTheme="minorEastAsia" w:hAnsi="Times New Roman" w:cs="Times New Roman"/>
              </w:rPr>
            </w:pPr>
            <w:r>
              <w:rPr>
                <w:rFonts w:ascii="Times New Roman" w:eastAsiaTheme="minorEastAsia" w:hAnsi="Times New Roman" w:cs="Times New Roman"/>
              </w:rPr>
              <w:t>E-19S</w:t>
            </w:r>
            <w:r w:rsidR="00936897">
              <w:rPr>
                <w:rFonts w:ascii="Times New Roman" w:eastAsiaTheme="minorEastAsia" w:hAnsi="Times New Roman" w:cs="Times New Roman"/>
              </w:rPr>
              <w:t xml:space="preserve"> (OLD</w:t>
            </w:r>
            <w:r w:rsidR="00000EEB">
              <w:rPr>
                <w:rFonts w:ascii="Times New Roman" w:eastAsiaTheme="minorEastAsia" w:hAnsi="Times New Roman" w:cs="Times New Roman"/>
              </w:rPr>
              <w:t xml:space="preserve"> &amp; NEW</w:t>
            </w:r>
            <w:r w:rsidR="00C50955">
              <w:rPr>
                <w:rFonts w:ascii="Times New Roman" w:eastAsiaTheme="minorEastAsia" w:hAnsi="Times New Roman" w:cs="Times New Roman"/>
              </w:rPr>
              <w:t>)</w:t>
            </w:r>
            <w:r w:rsidR="00000EEB">
              <w:rPr>
                <w:rFonts w:ascii="Times New Roman" w:eastAsiaTheme="minorEastAsia" w:hAnsi="Times New Roman" w:cs="Times New Roman"/>
              </w:rPr>
              <w:t xml:space="preserve">, </w:t>
            </w:r>
            <w:r w:rsidR="00C50955">
              <w:rPr>
                <w:rFonts w:ascii="Times New Roman" w:eastAsiaTheme="minorEastAsia" w:hAnsi="Times New Roman" w:cs="Times New Roman"/>
              </w:rPr>
              <w:t xml:space="preserve">E-19S </w:t>
            </w:r>
            <w:r w:rsidR="005813CA">
              <w:rPr>
                <w:rFonts w:ascii="Times New Roman" w:eastAsiaTheme="minorEastAsia" w:hAnsi="Times New Roman" w:cs="Times New Roman"/>
              </w:rPr>
              <w:t>PDP</w:t>
            </w:r>
            <w:r w:rsidR="00C50955">
              <w:rPr>
                <w:rFonts w:ascii="Times New Roman" w:eastAsiaTheme="minorEastAsia" w:hAnsi="Times New Roman" w:cs="Times New Roman"/>
              </w:rPr>
              <w:t xml:space="preserve"> (OLD &amp; NEW), E-19S</w:t>
            </w:r>
            <w:r w:rsidR="005813CA">
              <w:rPr>
                <w:rFonts w:ascii="Times New Roman" w:eastAsiaTheme="minorEastAsia" w:hAnsi="Times New Roman" w:cs="Times New Roman"/>
              </w:rPr>
              <w:t xml:space="preserve"> Option R</w:t>
            </w:r>
            <w:r w:rsidR="00C50955">
              <w:rPr>
                <w:rFonts w:ascii="Times New Roman" w:eastAsiaTheme="minorEastAsia" w:hAnsi="Times New Roman" w:cs="Times New Roman"/>
              </w:rPr>
              <w:t xml:space="preserve"> (OLD &amp; NEW)</w:t>
            </w:r>
            <w:r w:rsidR="00936897">
              <w:rPr>
                <w:rFonts w:ascii="Times New Roman" w:eastAsiaTheme="minorEastAsia" w:hAnsi="Times New Roman" w:cs="Times New Roman"/>
              </w:rPr>
              <w:t xml:space="preserve">, </w:t>
            </w:r>
            <w:r>
              <w:rPr>
                <w:rFonts w:ascii="Times New Roman" w:eastAsiaTheme="minorEastAsia" w:hAnsi="Times New Roman" w:cs="Times New Roman"/>
              </w:rPr>
              <w:t>A-1-STORAGE</w:t>
            </w:r>
            <w:r w:rsidR="00000EEB">
              <w:rPr>
                <w:rFonts w:ascii="Times New Roman" w:eastAsiaTheme="minorEastAsia" w:hAnsi="Times New Roman" w:cs="Times New Roman"/>
              </w:rPr>
              <w:t xml:space="preserve"> (NEW)</w:t>
            </w:r>
            <w:r>
              <w:rPr>
                <w:rFonts w:ascii="Times New Roman" w:eastAsiaTheme="minorEastAsia" w:hAnsi="Times New Roman" w:cs="Times New Roman"/>
              </w:rPr>
              <w:t>, A-6 (OLD)</w:t>
            </w:r>
            <w:r w:rsidR="00936897">
              <w:rPr>
                <w:rFonts w:ascii="Times New Roman" w:eastAsiaTheme="minorEastAsia" w:hAnsi="Times New Roman" w:cs="Times New Roman"/>
              </w:rPr>
              <w:t>, A-6 PDP (OLD)</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Stem SCE Office</w:t>
            </w:r>
          </w:p>
        </w:tc>
        <w:tc>
          <w:tcPr>
            <w:tcW w:w="5190" w:type="dxa"/>
            <w:vAlign w:val="center"/>
          </w:tcPr>
          <w:p w:rsidR="00F31F58" w:rsidRDefault="005813CA" w:rsidP="00AF2569">
            <w:pPr>
              <w:jc w:val="center"/>
              <w:rPr>
                <w:rFonts w:ascii="Times New Roman" w:eastAsiaTheme="minorEastAsia" w:hAnsi="Times New Roman" w:cs="Times New Roman"/>
              </w:rPr>
            </w:pPr>
            <w:r>
              <w:rPr>
                <w:rFonts w:ascii="Times New Roman" w:eastAsiaTheme="minorEastAsia" w:hAnsi="Times New Roman" w:cs="Times New Roman"/>
              </w:rPr>
              <w:t xml:space="preserve">TOU-8-B, TOU-8-CPP, </w:t>
            </w:r>
            <w:r w:rsidR="001442B9">
              <w:rPr>
                <w:rFonts w:ascii="Times New Roman" w:eastAsiaTheme="minorEastAsia" w:hAnsi="Times New Roman" w:cs="Times New Roman"/>
              </w:rPr>
              <w:t>TOU-8-RTP, TOU-8-R</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Stem SCE Food Processing</w:t>
            </w:r>
          </w:p>
        </w:tc>
        <w:tc>
          <w:tcPr>
            <w:tcW w:w="5190" w:type="dxa"/>
            <w:vAlign w:val="center"/>
          </w:tcPr>
          <w:p w:rsidR="00F31F58" w:rsidRDefault="001442B9" w:rsidP="00AF2569">
            <w:pPr>
              <w:jc w:val="center"/>
              <w:rPr>
                <w:rFonts w:ascii="Times New Roman" w:eastAsiaTheme="minorEastAsia" w:hAnsi="Times New Roman" w:cs="Times New Roman"/>
              </w:rPr>
            </w:pPr>
            <w:r>
              <w:rPr>
                <w:rFonts w:ascii="Times New Roman" w:eastAsiaTheme="minorEastAsia" w:hAnsi="Times New Roman" w:cs="Times New Roman"/>
              </w:rPr>
              <w:t>TOU-8-B, TOU-8-CPP, TOU-8-RTP, TOU-8-R</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Stem San Diego Manufacturing</w:t>
            </w:r>
          </w:p>
        </w:tc>
        <w:tc>
          <w:tcPr>
            <w:tcW w:w="5190" w:type="dxa"/>
            <w:vAlign w:val="center"/>
          </w:tcPr>
          <w:p w:rsidR="00F31F58" w:rsidRDefault="001442B9" w:rsidP="00AF2569">
            <w:pPr>
              <w:jc w:val="center"/>
              <w:rPr>
                <w:rFonts w:ascii="Times New Roman" w:eastAsiaTheme="minorEastAsia" w:hAnsi="Times New Roman" w:cs="Times New Roman"/>
              </w:rPr>
            </w:pPr>
            <w:r>
              <w:rPr>
                <w:rFonts w:ascii="Times New Roman" w:eastAsiaTheme="minorEastAsia" w:hAnsi="Times New Roman" w:cs="Times New Roman"/>
              </w:rPr>
              <w:t>AL-TOU (OLD &amp; NEW), AL-TOU-CP2 (OLD &amp; NEW), DG-R</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EnerNOC Los Angeles Grocery</w:t>
            </w:r>
          </w:p>
        </w:tc>
        <w:tc>
          <w:tcPr>
            <w:tcW w:w="5190" w:type="dxa"/>
            <w:vAlign w:val="center"/>
          </w:tcPr>
          <w:p w:rsidR="00F31F58" w:rsidRDefault="001442B9" w:rsidP="00AF2569">
            <w:pPr>
              <w:jc w:val="center"/>
              <w:rPr>
                <w:rFonts w:ascii="Times New Roman" w:eastAsiaTheme="minorEastAsia" w:hAnsi="Times New Roman" w:cs="Times New Roman"/>
              </w:rPr>
            </w:pPr>
            <w:r>
              <w:rPr>
                <w:rFonts w:ascii="Times New Roman" w:eastAsiaTheme="minorEastAsia" w:hAnsi="Times New Roman" w:cs="Times New Roman"/>
              </w:rPr>
              <w:t>TOU-8-B, TOU-8-CPP, TOU-8-RTP, TOU-8-R</w:t>
            </w:r>
          </w:p>
        </w:tc>
      </w:tr>
      <w:tr w:rsidR="00F31F58" w:rsidTr="00AF2569">
        <w:trPr>
          <w:trHeight w:val="566"/>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EnerNOC Los Angeles Industrial</w:t>
            </w:r>
          </w:p>
        </w:tc>
        <w:tc>
          <w:tcPr>
            <w:tcW w:w="5190" w:type="dxa"/>
            <w:vAlign w:val="center"/>
          </w:tcPr>
          <w:p w:rsidR="00F31F58" w:rsidRDefault="001442B9" w:rsidP="00AF2569">
            <w:pPr>
              <w:jc w:val="center"/>
              <w:rPr>
                <w:rFonts w:ascii="Times New Roman" w:eastAsiaTheme="minorEastAsia" w:hAnsi="Times New Roman" w:cs="Times New Roman"/>
              </w:rPr>
            </w:pPr>
            <w:r>
              <w:rPr>
                <w:rFonts w:ascii="Times New Roman" w:eastAsiaTheme="minorEastAsia" w:hAnsi="Times New Roman" w:cs="Times New Roman"/>
              </w:rPr>
              <w:t>TOU-8-B, TOU-8-CPP, TOU-8-RTP, TOU-8-R</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EnerNOC San Diego Office</w:t>
            </w:r>
          </w:p>
        </w:tc>
        <w:tc>
          <w:tcPr>
            <w:tcW w:w="5190" w:type="dxa"/>
            <w:vAlign w:val="center"/>
          </w:tcPr>
          <w:p w:rsidR="00F31F58" w:rsidRDefault="001442B9" w:rsidP="00AF2569">
            <w:pPr>
              <w:jc w:val="center"/>
              <w:rPr>
                <w:rFonts w:ascii="Times New Roman" w:eastAsiaTheme="minorEastAsia" w:hAnsi="Times New Roman" w:cs="Times New Roman"/>
              </w:rPr>
            </w:pPr>
            <w:r>
              <w:rPr>
                <w:rFonts w:ascii="Times New Roman" w:eastAsiaTheme="minorEastAsia" w:hAnsi="Times New Roman" w:cs="Times New Roman"/>
              </w:rPr>
              <w:t>AL-TOU (OLD &amp; NEW), AL-TOU-CP2 (OLD &amp; NEW), AL-TOU (NEW) with DA CAISO, DG-R</w:t>
            </w:r>
          </w:p>
        </w:tc>
      </w:tr>
      <w:tr w:rsidR="00F31F58" w:rsidTr="00AF2569">
        <w:trPr>
          <w:trHeight w:val="593"/>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PG&amp;E Small-Medium Business</w:t>
            </w:r>
          </w:p>
        </w:tc>
        <w:tc>
          <w:tcPr>
            <w:tcW w:w="5190" w:type="dxa"/>
            <w:vAlign w:val="center"/>
          </w:tcPr>
          <w:p w:rsidR="00F31F58" w:rsidRDefault="00492862" w:rsidP="00AF2569">
            <w:pPr>
              <w:jc w:val="center"/>
              <w:rPr>
                <w:rFonts w:ascii="Times New Roman" w:eastAsiaTheme="minorEastAsia" w:hAnsi="Times New Roman" w:cs="Times New Roman"/>
              </w:rPr>
            </w:pPr>
            <w:r>
              <w:rPr>
                <w:rFonts w:ascii="Times New Roman" w:eastAsiaTheme="minorEastAsia" w:hAnsi="Times New Roman" w:cs="Times New Roman"/>
              </w:rPr>
              <w:t xml:space="preserve">E-19S (OLD &amp; NEW), E-19S PDP (OLD &amp; NEW), E-19S Option R (OLD &amp; NEW), </w:t>
            </w:r>
            <w:r w:rsidR="009F6AE5">
              <w:rPr>
                <w:rFonts w:ascii="Times New Roman" w:eastAsiaTheme="minorEastAsia" w:hAnsi="Times New Roman" w:cs="Times New Roman"/>
              </w:rPr>
              <w:t>TOU-8-B, TOU-8-CPP, TOU-8-RTP, TOU-8-R</w:t>
            </w:r>
            <w:r w:rsidR="00655B5F">
              <w:rPr>
                <w:rFonts w:ascii="Times New Roman" w:eastAsiaTheme="minorEastAsia" w:hAnsi="Times New Roman" w:cs="Times New Roman"/>
              </w:rPr>
              <w:t xml:space="preserve">, </w:t>
            </w:r>
            <w:r w:rsidR="009F6AE5">
              <w:rPr>
                <w:rFonts w:ascii="Times New Roman" w:eastAsiaTheme="minorEastAsia" w:hAnsi="Times New Roman" w:cs="Times New Roman"/>
              </w:rPr>
              <w:t>AL-TOU (OLD &amp; NEW), AL-TOU-CP2 (OLD &amp; NEW), AL-TOU (NEW) with DA CAISO, DG-R</w:t>
            </w:r>
          </w:p>
        </w:tc>
      </w:tr>
      <w:tr w:rsidR="00F31F58" w:rsidTr="00AF2569">
        <w:trPr>
          <w:trHeight w:val="534"/>
        </w:trPr>
        <w:tc>
          <w:tcPr>
            <w:tcW w:w="2065"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Commercial &amp; Industrial</w:t>
            </w:r>
          </w:p>
        </w:tc>
        <w:tc>
          <w:tcPr>
            <w:tcW w:w="2070" w:type="dxa"/>
            <w:vAlign w:val="center"/>
          </w:tcPr>
          <w:p w:rsidR="00F31F58" w:rsidRDefault="00F31F58" w:rsidP="00AF2569">
            <w:pPr>
              <w:jc w:val="center"/>
              <w:rPr>
                <w:rFonts w:ascii="Times New Roman" w:eastAsiaTheme="minorEastAsia" w:hAnsi="Times New Roman" w:cs="Times New Roman"/>
              </w:rPr>
            </w:pPr>
            <w:r>
              <w:rPr>
                <w:rFonts w:ascii="Times New Roman" w:eastAsiaTheme="minorEastAsia" w:hAnsi="Times New Roman" w:cs="Times New Roman"/>
              </w:rPr>
              <w:t>PG&amp;E Medium-Large Business</w:t>
            </w:r>
          </w:p>
        </w:tc>
        <w:tc>
          <w:tcPr>
            <w:tcW w:w="5190" w:type="dxa"/>
            <w:vAlign w:val="center"/>
          </w:tcPr>
          <w:p w:rsidR="00F31F58" w:rsidRDefault="00C50955" w:rsidP="00AF2569">
            <w:pPr>
              <w:jc w:val="center"/>
              <w:rPr>
                <w:rFonts w:ascii="Times New Roman" w:eastAsiaTheme="minorEastAsia" w:hAnsi="Times New Roman" w:cs="Times New Roman"/>
              </w:rPr>
            </w:pPr>
            <w:r>
              <w:rPr>
                <w:rFonts w:ascii="Times New Roman" w:eastAsiaTheme="minorEastAsia" w:hAnsi="Times New Roman" w:cs="Times New Roman"/>
              </w:rPr>
              <w:t>E-19S (OLD &amp; NEW), E-19S PDP (OLD &amp; NEW), E-19S Option R (OLD &amp; NEW)</w:t>
            </w:r>
          </w:p>
        </w:tc>
      </w:tr>
    </w:tbl>
    <w:p w:rsidR="00003608" w:rsidRDefault="00003608" w:rsidP="00900F23">
      <w:pPr>
        <w:rPr>
          <w:rFonts w:ascii="Times New Roman" w:eastAsiaTheme="minorEastAsia" w:hAnsi="Times New Roman" w:cs="Times New Roman"/>
          <w:i/>
        </w:rPr>
      </w:pPr>
    </w:p>
    <w:p w:rsidR="00003608" w:rsidRDefault="00003608" w:rsidP="00900F23">
      <w:pPr>
        <w:rPr>
          <w:rFonts w:ascii="Times New Roman" w:eastAsiaTheme="minorEastAsia" w:hAnsi="Times New Roman" w:cs="Times New Roman"/>
          <w:i/>
        </w:rPr>
      </w:pPr>
    </w:p>
    <w:p w:rsidR="00192946" w:rsidRDefault="00192946">
      <w:pPr>
        <w:rPr>
          <w:rFonts w:ascii="Times New Roman" w:eastAsiaTheme="minorEastAsia" w:hAnsi="Times New Roman" w:cs="Times New Roman"/>
          <w:i/>
        </w:rPr>
      </w:pPr>
      <w:r>
        <w:rPr>
          <w:rFonts w:ascii="Times New Roman" w:eastAsiaTheme="minorEastAsia" w:hAnsi="Times New Roman" w:cs="Times New Roman"/>
          <w:i/>
        </w:rPr>
        <w:br w:type="page"/>
      </w:r>
    </w:p>
    <w:p w:rsidR="00900F23" w:rsidRDefault="00900F23" w:rsidP="00900F23">
      <w:pPr>
        <w:rPr>
          <w:rFonts w:ascii="Times New Roman" w:eastAsiaTheme="minorEastAsia" w:hAnsi="Times New Roman" w:cs="Times New Roman"/>
          <w:i/>
        </w:rPr>
      </w:pPr>
      <w:r w:rsidRPr="005A527D">
        <w:rPr>
          <w:rFonts w:ascii="Times New Roman" w:eastAsiaTheme="minorEastAsia" w:hAnsi="Times New Roman" w:cs="Times New Roman"/>
          <w:i/>
        </w:rPr>
        <w:lastRenderedPageBreak/>
        <w:t>D. Storage Parameters</w:t>
      </w:r>
    </w:p>
    <w:p w:rsidR="000E5239" w:rsidRDefault="000E5239" w:rsidP="00900F23">
      <w:pPr>
        <w:rPr>
          <w:rFonts w:ascii="Times New Roman" w:eastAsiaTheme="minorEastAsia" w:hAnsi="Times New Roman" w:cs="Times New Roman"/>
          <w:i/>
        </w:rPr>
      </w:pPr>
    </w:p>
    <w:p w:rsidR="00DE6E53" w:rsidRDefault="00DE6E53"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Lithium-ion batteries were simulated with round-trip efficiencies of 70% and 85%, and flow batteries were simulated with a round-trip efficiency of 70%. Based on input provided by </w:t>
      </w:r>
      <w:r w:rsidR="00A06AB6">
        <w:rPr>
          <w:rFonts w:ascii="Times New Roman" w:eastAsiaTheme="minorEastAsia" w:hAnsi="Times New Roman" w:cs="Times New Roman"/>
        </w:rPr>
        <w:t xml:space="preserve">working group </w:t>
      </w:r>
      <w:r>
        <w:rPr>
          <w:rFonts w:ascii="Times New Roman" w:eastAsiaTheme="minorEastAsia" w:hAnsi="Times New Roman" w:cs="Times New Roman"/>
        </w:rPr>
        <w:t>members, parasitic losses such as electronics and HVAC were assumed to be equal to 0.3% of the storage system’s rated power. For instance, a storage system with a size of 100 kW would be modeled as having a constant parasitic loss value of 0.3 kW.</w:t>
      </w:r>
      <w:r w:rsidR="008452AE">
        <w:rPr>
          <w:rFonts w:ascii="Times New Roman" w:eastAsiaTheme="minorEastAsia" w:hAnsi="Times New Roman" w:cs="Times New Roman"/>
        </w:rPr>
        <w:t xml:space="preserve"> It’s important to note that parasitic losses were not </w:t>
      </w:r>
      <w:r w:rsidR="004B60BC">
        <w:rPr>
          <w:rFonts w:ascii="Times New Roman" w:eastAsiaTheme="minorEastAsia" w:hAnsi="Times New Roman" w:cs="Times New Roman"/>
        </w:rPr>
        <w:t xml:space="preserve">accounted for in the </w:t>
      </w:r>
      <w:r w:rsidR="00A06AB6">
        <w:rPr>
          <w:rFonts w:ascii="Times New Roman" w:eastAsiaTheme="minorEastAsia" w:hAnsi="Times New Roman" w:cs="Times New Roman"/>
        </w:rPr>
        <w:t>storage dispatch equations</w:t>
      </w:r>
      <w:r w:rsidR="004B60BC">
        <w:rPr>
          <w:rFonts w:ascii="Times New Roman" w:eastAsiaTheme="minorEastAsia" w:hAnsi="Times New Roman" w:cs="Times New Roman"/>
        </w:rPr>
        <w:t>, but instead are added after the optimization has been solved</w:t>
      </w:r>
      <w:r w:rsidR="00AB324E">
        <w:rPr>
          <w:rFonts w:ascii="Times New Roman" w:eastAsiaTheme="minorEastAsia" w:hAnsi="Times New Roman" w:cs="Times New Roman"/>
        </w:rPr>
        <w:t>; battery parasitic loads were</w:t>
      </w:r>
      <w:r w:rsidR="004B60BC">
        <w:rPr>
          <w:rFonts w:ascii="Times New Roman" w:eastAsiaTheme="minorEastAsia" w:hAnsi="Times New Roman" w:cs="Times New Roman"/>
        </w:rPr>
        <w:t xml:space="preserve"> assumed to be drawing from grid power instead of from the battery</w:t>
      </w:r>
      <w:r w:rsidR="00DE3766">
        <w:rPr>
          <w:rFonts w:ascii="Times New Roman" w:eastAsiaTheme="minorEastAsia" w:hAnsi="Times New Roman" w:cs="Times New Roman"/>
        </w:rPr>
        <w:t>,</w:t>
      </w:r>
      <w:r w:rsidR="004B60BC">
        <w:rPr>
          <w:rFonts w:ascii="Times New Roman" w:eastAsiaTheme="minorEastAsia" w:hAnsi="Times New Roman" w:cs="Times New Roman"/>
        </w:rPr>
        <w:t xml:space="preserve"> and therefore </w:t>
      </w:r>
      <w:r w:rsidR="008836BE">
        <w:rPr>
          <w:rFonts w:ascii="Times New Roman" w:eastAsiaTheme="minorEastAsia" w:hAnsi="Times New Roman" w:cs="Times New Roman"/>
        </w:rPr>
        <w:t>not impacting</w:t>
      </w:r>
      <w:r w:rsidR="00DC6AA5">
        <w:rPr>
          <w:rFonts w:ascii="Times New Roman" w:eastAsiaTheme="minorEastAsia" w:hAnsi="Times New Roman" w:cs="Times New Roman"/>
        </w:rPr>
        <w:t xml:space="preserve"> </w:t>
      </w:r>
      <w:r w:rsidR="004B60BC">
        <w:rPr>
          <w:rFonts w:ascii="Times New Roman" w:eastAsiaTheme="minorEastAsia" w:hAnsi="Times New Roman" w:cs="Times New Roman"/>
        </w:rPr>
        <w:t>storage state of charge.</w:t>
      </w:r>
    </w:p>
    <w:p w:rsidR="00DE6E53" w:rsidRDefault="00DE6E53" w:rsidP="00900F23">
      <w:pPr>
        <w:rPr>
          <w:rFonts w:ascii="Times New Roman" w:eastAsiaTheme="minorEastAsia" w:hAnsi="Times New Roman" w:cs="Times New Roman"/>
        </w:rPr>
      </w:pPr>
    </w:p>
    <w:p w:rsidR="00AA189C" w:rsidRDefault="00DE6E53"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Residential storage systems were </w:t>
      </w:r>
      <w:r w:rsidR="00787105">
        <w:rPr>
          <w:rFonts w:ascii="Times New Roman" w:eastAsiaTheme="minorEastAsia" w:hAnsi="Times New Roman" w:cs="Times New Roman"/>
        </w:rPr>
        <w:t xml:space="preserve">sized at </w:t>
      </w:r>
      <w:r>
        <w:rPr>
          <w:rFonts w:ascii="Times New Roman" w:eastAsiaTheme="minorEastAsia" w:hAnsi="Times New Roman" w:cs="Times New Roman"/>
        </w:rPr>
        <w:t>5 kW</w:t>
      </w:r>
      <w:r w:rsidR="00AB324E">
        <w:rPr>
          <w:rFonts w:ascii="Times New Roman" w:eastAsiaTheme="minorEastAsia" w:hAnsi="Times New Roman" w:cs="Times New Roman"/>
        </w:rPr>
        <w:t xml:space="preserve"> based on</w:t>
      </w:r>
      <w:r>
        <w:rPr>
          <w:rFonts w:ascii="Times New Roman" w:eastAsiaTheme="minorEastAsia" w:hAnsi="Times New Roman" w:cs="Times New Roman"/>
        </w:rPr>
        <w:t xml:space="preserve"> the specifi</w:t>
      </w:r>
      <w:r w:rsidR="00AB324E">
        <w:rPr>
          <w:rFonts w:ascii="Times New Roman" w:eastAsiaTheme="minorEastAsia" w:hAnsi="Times New Roman" w:cs="Times New Roman"/>
        </w:rPr>
        <w:t xml:space="preserve">cations of the Tesla Powerwall, which makes up </w:t>
      </w:r>
      <w:r w:rsidR="00CB6B5F">
        <w:rPr>
          <w:rFonts w:ascii="Times New Roman" w:eastAsiaTheme="minorEastAsia" w:hAnsi="Times New Roman" w:cs="Times New Roman"/>
        </w:rPr>
        <w:t>the</w:t>
      </w:r>
      <w:r w:rsidR="00AA189C">
        <w:rPr>
          <w:rFonts w:ascii="Times New Roman" w:eastAsiaTheme="minorEastAsia" w:hAnsi="Times New Roman" w:cs="Times New Roman"/>
        </w:rPr>
        <w:t xml:space="preserve"> majority of residential storage systems </w:t>
      </w:r>
      <w:r w:rsidR="001237D4">
        <w:rPr>
          <w:rFonts w:ascii="Times New Roman" w:eastAsiaTheme="minorEastAsia" w:hAnsi="Times New Roman" w:cs="Times New Roman"/>
        </w:rPr>
        <w:t xml:space="preserve">that have received the </w:t>
      </w:r>
      <w:r w:rsidR="00AA189C">
        <w:rPr>
          <w:rFonts w:ascii="Times New Roman" w:eastAsiaTheme="minorEastAsia" w:hAnsi="Times New Roman" w:cs="Times New Roman"/>
        </w:rPr>
        <w:t>SGIP</w:t>
      </w:r>
      <w:r w:rsidR="001237D4">
        <w:rPr>
          <w:rFonts w:ascii="Times New Roman" w:eastAsiaTheme="minorEastAsia" w:hAnsi="Times New Roman" w:cs="Times New Roman"/>
        </w:rPr>
        <w:t xml:space="preserve"> incentive</w:t>
      </w:r>
      <w:r w:rsidR="00AA189C">
        <w:rPr>
          <w:rFonts w:ascii="Times New Roman" w:eastAsiaTheme="minorEastAsia" w:hAnsi="Times New Roman" w:cs="Times New Roman"/>
        </w:rPr>
        <w:t>.</w:t>
      </w:r>
      <w:r w:rsidR="004B60BC">
        <w:rPr>
          <w:rFonts w:ascii="Times New Roman" w:eastAsiaTheme="minorEastAsia" w:hAnsi="Times New Roman" w:cs="Times New Roman"/>
        </w:rPr>
        <w:t xml:space="preserve"> </w:t>
      </w:r>
      <w:r w:rsidR="00F2000C">
        <w:rPr>
          <w:rFonts w:ascii="Times New Roman" w:eastAsiaTheme="minorEastAsia" w:hAnsi="Times New Roman" w:cs="Times New Roman"/>
        </w:rPr>
        <w:t>Commercial &amp;</w:t>
      </w:r>
      <w:r w:rsidR="00AA189C">
        <w:rPr>
          <w:rFonts w:ascii="Times New Roman" w:eastAsiaTheme="minorEastAsia" w:hAnsi="Times New Roman" w:cs="Times New Roman"/>
        </w:rPr>
        <w:t xml:space="preserve"> </w:t>
      </w:r>
      <w:r w:rsidR="00152A82">
        <w:rPr>
          <w:rFonts w:ascii="Times New Roman" w:eastAsiaTheme="minorEastAsia" w:hAnsi="Times New Roman" w:cs="Times New Roman"/>
        </w:rPr>
        <w:t>i</w:t>
      </w:r>
      <w:r w:rsidR="00AA189C">
        <w:rPr>
          <w:rFonts w:ascii="Times New Roman" w:eastAsiaTheme="minorEastAsia" w:hAnsi="Times New Roman" w:cs="Times New Roman"/>
        </w:rPr>
        <w:t>ndustrial storage systems were sized based on a simple financial metric, meant to emulate the sizing decision-making process made by storage technology companies and the</w:t>
      </w:r>
      <w:r w:rsidR="00D60AFA">
        <w:rPr>
          <w:rFonts w:ascii="Times New Roman" w:eastAsiaTheme="minorEastAsia" w:hAnsi="Times New Roman" w:cs="Times New Roman"/>
        </w:rPr>
        <w:t>ir customers. A range of system</w:t>
      </w:r>
      <w:r w:rsidR="00AA189C">
        <w:rPr>
          <w:rFonts w:ascii="Times New Roman" w:eastAsiaTheme="minorEastAsia" w:hAnsi="Times New Roman" w:cs="Times New Roman"/>
        </w:rPr>
        <w:t xml:space="preserve"> sizes propor</w:t>
      </w:r>
      <w:r w:rsidR="00AB324E">
        <w:rPr>
          <w:rFonts w:ascii="Times New Roman" w:eastAsiaTheme="minorEastAsia" w:hAnsi="Times New Roman" w:cs="Times New Roman"/>
        </w:rPr>
        <w:t>tional to the customer load was</w:t>
      </w:r>
      <w:r w:rsidR="00AA189C">
        <w:rPr>
          <w:rFonts w:ascii="Times New Roman" w:eastAsiaTheme="minorEastAsia" w:hAnsi="Times New Roman" w:cs="Times New Roman"/>
        </w:rPr>
        <w:t xml:space="preserve"> modeled, and the largest system size with a simple payback time (upfront capital cost divided by Year</w:t>
      </w:r>
      <w:r w:rsidR="00464E93">
        <w:rPr>
          <w:rFonts w:ascii="Times New Roman" w:eastAsiaTheme="minorEastAsia" w:hAnsi="Times New Roman" w:cs="Times New Roman"/>
        </w:rPr>
        <w:t xml:space="preserve"> </w:t>
      </w:r>
      <w:r w:rsidR="00AA189C">
        <w:rPr>
          <w:rFonts w:ascii="Times New Roman" w:eastAsiaTheme="minorEastAsia" w:hAnsi="Times New Roman" w:cs="Times New Roman"/>
        </w:rPr>
        <w:t xml:space="preserve">1 savings, not including SGIP or ITC incentives) less than or equal to 8 years was selected. </w:t>
      </w:r>
      <w:r w:rsidR="00650365">
        <w:rPr>
          <w:rFonts w:ascii="Times New Roman" w:eastAsiaTheme="minorEastAsia" w:hAnsi="Times New Roman" w:cs="Times New Roman"/>
        </w:rPr>
        <w:t>Battery capital costs are based on per-kWh values from L</w:t>
      </w:r>
      <w:r w:rsidR="00AB324E">
        <w:rPr>
          <w:rFonts w:ascii="Times New Roman" w:eastAsiaTheme="minorEastAsia" w:hAnsi="Times New Roman" w:cs="Times New Roman"/>
        </w:rPr>
        <w:t>azard’s Levelized Cost of Storage</w:t>
      </w:r>
      <w:r w:rsidR="00650365">
        <w:rPr>
          <w:rFonts w:ascii="Times New Roman" w:eastAsiaTheme="minorEastAsia" w:hAnsi="Times New Roman" w:cs="Times New Roman"/>
        </w:rPr>
        <w:t xml:space="preserve"> reports</w:t>
      </w:r>
      <w:r w:rsidR="00AB324E">
        <w:rPr>
          <w:rStyle w:val="FootnoteReference"/>
          <w:rFonts w:ascii="Times New Roman" w:eastAsiaTheme="minorEastAsia" w:hAnsi="Times New Roman" w:cs="Times New Roman"/>
        </w:rPr>
        <w:footnoteReference w:id="6"/>
      </w:r>
      <w:r w:rsidR="00650365">
        <w:rPr>
          <w:rFonts w:ascii="Times New Roman" w:eastAsiaTheme="minorEastAsia" w:hAnsi="Times New Roman" w:cs="Times New Roman"/>
        </w:rPr>
        <w:t xml:space="preserve">. </w:t>
      </w:r>
      <w:r w:rsidR="00152A82">
        <w:rPr>
          <w:rFonts w:ascii="Times New Roman" w:eastAsiaTheme="minorEastAsia" w:hAnsi="Times New Roman" w:cs="Times New Roman"/>
        </w:rPr>
        <w:t>Residential</w:t>
      </w:r>
      <w:r w:rsidR="00AA189C">
        <w:rPr>
          <w:rFonts w:ascii="Times New Roman" w:eastAsiaTheme="minorEastAsia" w:hAnsi="Times New Roman" w:cs="Times New Roman"/>
        </w:rPr>
        <w:t xml:space="preserve"> lithium-ion systems were modeled as having a duration of </w:t>
      </w:r>
      <w:r w:rsidR="00AF5DAC">
        <w:rPr>
          <w:rFonts w:ascii="Times New Roman" w:eastAsiaTheme="minorEastAsia" w:hAnsi="Times New Roman" w:cs="Times New Roman"/>
        </w:rPr>
        <w:t>2.7 hours</w:t>
      </w:r>
      <w:r w:rsidR="00152A82">
        <w:rPr>
          <w:rFonts w:ascii="Times New Roman" w:eastAsiaTheme="minorEastAsia" w:hAnsi="Times New Roman" w:cs="Times New Roman"/>
        </w:rPr>
        <w:t>, and commercial &amp; i</w:t>
      </w:r>
      <w:r w:rsidR="008836BE">
        <w:rPr>
          <w:rFonts w:ascii="Times New Roman" w:eastAsiaTheme="minorEastAsia" w:hAnsi="Times New Roman" w:cs="Times New Roman"/>
        </w:rPr>
        <w:t xml:space="preserve">ndustrial systems were modeled </w:t>
      </w:r>
      <w:r w:rsidR="00152A82">
        <w:rPr>
          <w:rFonts w:ascii="Times New Roman" w:eastAsiaTheme="minorEastAsia" w:hAnsi="Times New Roman" w:cs="Times New Roman"/>
        </w:rPr>
        <w:t xml:space="preserve">as having a duration of 2 hours, based on the durations </w:t>
      </w:r>
      <w:r w:rsidR="007C6C99">
        <w:rPr>
          <w:rFonts w:ascii="Times New Roman" w:eastAsiaTheme="minorEastAsia" w:hAnsi="Times New Roman" w:cs="Times New Roman"/>
        </w:rPr>
        <w:t xml:space="preserve">most commonly </w:t>
      </w:r>
      <w:r w:rsidR="00152A82">
        <w:rPr>
          <w:rFonts w:ascii="Times New Roman" w:eastAsiaTheme="minorEastAsia" w:hAnsi="Times New Roman" w:cs="Times New Roman"/>
        </w:rPr>
        <w:t>seen among SGIP participants.</w:t>
      </w:r>
      <w:r w:rsidR="00AF5DAC">
        <w:rPr>
          <w:rFonts w:ascii="Times New Roman" w:eastAsiaTheme="minorEastAsia" w:hAnsi="Times New Roman" w:cs="Times New Roman"/>
        </w:rPr>
        <w:t xml:space="preserve"> </w:t>
      </w:r>
      <w:r w:rsidR="00152A82">
        <w:rPr>
          <w:rFonts w:ascii="Times New Roman" w:eastAsiaTheme="minorEastAsia" w:hAnsi="Times New Roman" w:cs="Times New Roman"/>
        </w:rPr>
        <w:t>F</w:t>
      </w:r>
      <w:r w:rsidR="00AA189C">
        <w:rPr>
          <w:rFonts w:ascii="Times New Roman" w:eastAsiaTheme="minorEastAsia" w:hAnsi="Times New Roman" w:cs="Times New Roman"/>
        </w:rPr>
        <w:t>low battery systems were modeled as ha</w:t>
      </w:r>
      <w:r w:rsidR="006D2E24">
        <w:rPr>
          <w:rFonts w:ascii="Times New Roman" w:eastAsiaTheme="minorEastAsia" w:hAnsi="Times New Roman" w:cs="Times New Roman"/>
        </w:rPr>
        <w:t>ving a duration of 3</w:t>
      </w:r>
      <w:r w:rsidR="00D60AFA">
        <w:rPr>
          <w:rFonts w:ascii="Times New Roman" w:eastAsiaTheme="minorEastAsia" w:hAnsi="Times New Roman" w:cs="Times New Roman"/>
        </w:rPr>
        <w:t xml:space="preserve"> hours, </w:t>
      </w:r>
      <w:r w:rsidR="00AA189C">
        <w:rPr>
          <w:rFonts w:ascii="Times New Roman" w:eastAsiaTheme="minorEastAsia" w:hAnsi="Times New Roman" w:cs="Times New Roman"/>
        </w:rPr>
        <w:t>bas</w:t>
      </w:r>
      <w:r w:rsidR="00D60AFA">
        <w:rPr>
          <w:rFonts w:ascii="Times New Roman" w:eastAsiaTheme="minorEastAsia" w:hAnsi="Times New Roman" w:cs="Times New Roman"/>
        </w:rPr>
        <w:t>ed on input from Avalon Battery</w:t>
      </w:r>
      <w:r w:rsidR="00AA189C">
        <w:rPr>
          <w:rFonts w:ascii="Times New Roman" w:eastAsiaTheme="minorEastAsia" w:hAnsi="Times New Roman" w:cs="Times New Roman"/>
        </w:rPr>
        <w:t>.</w:t>
      </w:r>
    </w:p>
    <w:p w:rsidR="00AA189C" w:rsidRDefault="00AA189C" w:rsidP="00900F23">
      <w:pPr>
        <w:rPr>
          <w:rFonts w:ascii="Times New Roman" w:eastAsiaTheme="minorEastAsia" w:hAnsi="Times New Roman" w:cs="Times New Roman"/>
          <w:i/>
        </w:rPr>
      </w:pPr>
    </w:p>
    <w:tbl>
      <w:tblPr>
        <w:tblStyle w:val="TableGrid"/>
        <w:tblW w:w="0" w:type="auto"/>
        <w:tblLook w:val="04A0" w:firstRow="1" w:lastRow="0" w:firstColumn="1" w:lastColumn="0" w:noHBand="0" w:noVBand="1"/>
      </w:tblPr>
      <w:tblGrid>
        <w:gridCol w:w="1435"/>
        <w:gridCol w:w="1800"/>
        <w:gridCol w:w="2430"/>
        <w:gridCol w:w="2602"/>
        <w:gridCol w:w="1083"/>
      </w:tblGrid>
      <w:tr w:rsidR="005A1106" w:rsidTr="00F2000C">
        <w:trPr>
          <w:trHeight w:val="258"/>
        </w:trPr>
        <w:tc>
          <w:tcPr>
            <w:tcW w:w="1435" w:type="dxa"/>
            <w:vAlign w:val="center"/>
          </w:tcPr>
          <w:p w:rsidR="005A1106" w:rsidRPr="00087579" w:rsidRDefault="005A1106" w:rsidP="00AF2569">
            <w:pPr>
              <w:jc w:val="center"/>
              <w:rPr>
                <w:rFonts w:ascii="Times New Roman" w:eastAsiaTheme="minorEastAsia" w:hAnsi="Times New Roman" w:cs="Times New Roman"/>
                <w:b/>
              </w:rPr>
            </w:pPr>
            <w:r>
              <w:rPr>
                <w:rFonts w:ascii="Times New Roman" w:eastAsiaTheme="minorEastAsia" w:hAnsi="Times New Roman" w:cs="Times New Roman"/>
                <w:b/>
              </w:rPr>
              <w:t>Storage Type</w:t>
            </w:r>
          </w:p>
        </w:tc>
        <w:tc>
          <w:tcPr>
            <w:tcW w:w="1800" w:type="dxa"/>
            <w:vAlign w:val="center"/>
          </w:tcPr>
          <w:p w:rsidR="005A1106" w:rsidRPr="00087579" w:rsidRDefault="005A1106" w:rsidP="00AF2569">
            <w:pPr>
              <w:jc w:val="center"/>
              <w:rPr>
                <w:rFonts w:ascii="Times New Roman" w:eastAsiaTheme="minorEastAsia" w:hAnsi="Times New Roman" w:cs="Times New Roman"/>
                <w:b/>
              </w:rPr>
            </w:pPr>
            <w:r>
              <w:rPr>
                <w:rFonts w:ascii="Times New Roman" w:eastAsiaTheme="minorEastAsia" w:hAnsi="Times New Roman" w:cs="Times New Roman"/>
                <w:b/>
              </w:rPr>
              <w:t>Round-Trip Efficiency (%)</w:t>
            </w:r>
          </w:p>
        </w:tc>
        <w:tc>
          <w:tcPr>
            <w:tcW w:w="2430" w:type="dxa"/>
            <w:vAlign w:val="center"/>
          </w:tcPr>
          <w:p w:rsidR="00DE6E53" w:rsidRDefault="00DE6E53" w:rsidP="00AF2569">
            <w:pPr>
              <w:jc w:val="center"/>
              <w:rPr>
                <w:rFonts w:ascii="Times New Roman" w:eastAsiaTheme="minorEastAsia" w:hAnsi="Times New Roman" w:cs="Times New Roman"/>
                <w:b/>
              </w:rPr>
            </w:pPr>
            <w:r>
              <w:rPr>
                <w:rFonts w:ascii="Times New Roman" w:eastAsiaTheme="minorEastAsia" w:hAnsi="Times New Roman" w:cs="Times New Roman"/>
                <w:b/>
              </w:rPr>
              <w:t>Parasitic Losses</w:t>
            </w:r>
          </w:p>
          <w:p w:rsidR="005A1106" w:rsidRDefault="005A1106" w:rsidP="00AF2569">
            <w:pPr>
              <w:jc w:val="center"/>
              <w:rPr>
                <w:rFonts w:ascii="Times New Roman" w:eastAsiaTheme="minorEastAsia" w:hAnsi="Times New Roman" w:cs="Times New Roman"/>
                <w:b/>
              </w:rPr>
            </w:pPr>
            <w:r>
              <w:rPr>
                <w:rFonts w:ascii="Times New Roman" w:eastAsiaTheme="minorEastAsia" w:hAnsi="Times New Roman" w:cs="Times New Roman"/>
                <w:b/>
              </w:rPr>
              <w:t>(% of Power Rating)</w:t>
            </w:r>
          </w:p>
        </w:tc>
        <w:tc>
          <w:tcPr>
            <w:tcW w:w="2602" w:type="dxa"/>
            <w:vAlign w:val="center"/>
          </w:tcPr>
          <w:p w:rsidR="005A1106" w:rsidRDefault="005A1106" w:rsidP="00AF2569">
            <w:pPr>
              <w:jc w:val="center"/>
              <w:rPr>
                <w:rFonts w:ascii="Times New Roman" w:eastAsiaTheme="minorEastAsia" w:hAnsi="Times New Roman" w:cs="Times New Roman"/>
                <w:b/>
              </w:rPr>
            </w:pPr>
            <w:r>
              <w:rPr>
                <w:rFonts w:ascii="Times New Roman" w:eastAsiaTheme="minorEastAsia" w:hAnsi="Times New Roman" w:cs="Times New Roman"/>
                <w:b/>
              </w:rPr>
              <w:t>Cost per kWh</w:t>
            </w:r>
          </w:p>
        </w:tc>
        <w:tc>
          <w:tcPr>
            <w:tcW w:w="1083" w:type="dxa"/>
            <w:vAlign w:val="center"/>
          </w:tcPr>
          <w:p w:rsidR="005A1106" w:rsidRDefault="005A1106" w:rsidP="00AF2569">
            <w:pPr>
              <w:jc w:val="center"/>
              <w:rPr>
                <w:rFonts w:ascii="Times New Roman" w:eastAsiaTheme="minorEastAsia" w:hAnsi="Times New Roman" w:cs="Times New Roman"/>
                <w:b/>
              </w:rPr>
            </w:pPr>
            <w:r>
              <w:rPr>
                <w:rFonts w:ascii="Times New Roman" w:eastAsiaTheme="minorEastAsia" w:hAnsi="Times New Roman" w:cs="Times New Roman"/>
                <w:b/>
              </w:rPr>
              <w:t>Lifetime</w:t>
            </w:r>
          </w:p>
        </w:tc>
      </w:tr>
      <w:tr w:rsidR="005A1106" w:rsidTr="00F2000C">
        <w:trPr>
          <w:trHeight w:val="534"/>
        </w:trPr>
        <w:tc>
          <w:tcPr>
            <w:tcW w:w="1435"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Lithium-ion Battery</w:t>
            </w:r>
          </w:p>
        </w:tc>
        <w:tc>
          <w:tcPr>
            <w:tcW w:w="1800"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70%, 85%</w:t>
            </w:r>
          </w:p>
        </w:tc>
        <w:tc>
          <w:tcPr>
            <w:tcW w:w="2430"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0.3%</w:t>
            </w:r>
          </w:p>
        </w:tc>
        <w:tc>
          <w:tcPr>
            <w:tcW w:w="2602"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$960/kWh (</w:t>
            </w:r>
            <w:r w:rsidR="00F2000C">
              <w:rPr>
                <w:rFonts w:ascii="Times New Roman" w:eastAsiaTheme="minorEastAsia" w:hAnsi="Times New Roman" w:cs="Times New Roman"/>
              </w:rPr>
              <w:t>R</w:t>
            </w:r>
            <w:r>
              <w:rPr>
                <w:rFonts w:ascii="Times New Roman" w:eastAsiaTheme="minorEastAsia" w:hAnsi="Times New Roman" w:cs="Times New Roman"/>
              </w:rPr>
              <w:t>esidential),</w:t>
            </w:r>
          </w:p>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$681.50/kWh (C&amp;I)</w:t>
            </w:r>
          </w:p>
        </w:tc>
        <w:tc>
          <w:tcPr>
            <w:tcW w:w="1083"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10 years</w:t>
            </w:r>
          </w:p>
        </w:tc>
      </w:tr>
      <w:tr w:rsidR="005A1106" w:rsidTr="00F2000C">
        <w:trPr>
          <w:trHeight w:val="534"/>
        </w:trPr>
        <w:tc>
          <w:tcPr>
            <w:tcW w:w="1435"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Flow Battery</w:t>
            </w:r>
          </w:p>
        </w:tc>
        <w:tc>
          <w:tcPr>
            <w:tcW w:w="1800"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70%</w:t>
            </w:r>
          </w:p>
        </w:tc>
        <w:tc>
          <w:tcPr>
            <w:tcW w:w="2430"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0.3%</w:t>
            </w:r>
          </w:p>
        </w:tc>
        <w:tc>
          <w:tcPr>
            <w:tcW w:w="2602" w:type="dxa"/>
            <w:vAlign w:val="center"/>
          </w:tcPr>
          <w:p w:rsidR="005A1106" w:rsidRDefault="005A1106" w:rsidP="00AF2569">
            <w:pPr>
              <w:jc w:val="center"/>
              <w:rPr>
                <w:rFonts w:ascii="Times New Roman" w:eastAsiaTheme="minorEastAsia" w:hAnsi="Times New Roman" w:cs="Times New Roman"/>
              </w:rPr>
            </w:pPr>
            <w:r>
              <w:rPr>
                <w:rFonts w:ascii="Times New Roman" w:eastAsiaTheme="minorEastAsia" w:hAnsi="Times New Roman" w:cs="Times New Roman"/>
              </w:rPr>
              <w:t>$941.88/kWh</w:t>
            </w:r>
          </w:p>
        </w:tc>
        <w:tc>
          <w:tcPr>
            <w:tcW w:w="1083" w:type="dxa"/>
            <w:vAlign w:val="center"/>
          </w:tcPr>
          <w:p w:rsidR="005A1106" w:rsidRDefault="00E03057" w:rsidP="00AF2569">
            <w:pPr>
              <w:jc w:val="center"/>
              <w:rPr>
                <w:rFonts w:ascii="Times New Roman" w:eastAsiaTheme="minorEastAsia" w:hAnsi="Times New Roman" w:cs="Times New Roman"/>
              </w:rPr>
            </w:pPr>
            <w:r>
              <w:rPr>
                <w:rFonts w:ascii="Times New Roman" w:eastAsiaTheme="minorEastAsia" w:hAnsi="Times New Roman" w:cs="Times New Roman"/>
              </w:rPr>
              <w:t>20 years</w:t>
            </w:r>
          </w:p>
        </w:tc>
      </w:tr>
    </w:tbl>
    <w:p w:rsidR="004837AE" w:rsidRDefault="004837AE" w:rsidP="00900F23">
      <w:pPr>
        <w:rPr>
          <w:rFonts w:ascii="Times New Roman" w:eastAsiaTheme="minorEastAsia" w:hAnsi="Times New Roman" w:cs="Times New Roman"/>
          <w:i/>
        </w:rPr>
      </w:pPr>
    </w:p>
    <w:p w:rsidR="00900F23" w:rsidRDefault="00900F23" w:rsidP="00900F23">
      <w:pPr>
        <w:rPr>
          <w:rFonts w:ascii="Times New Roman" w:eastAsiaTheme="minorEastAsia" w:hAnsi="Times New Roman" w:cs="Times New Roman"/>
          <w:i/>
        </w:rPr>
      </w:pPr>
      <w:r w:rsidRPr="005A527D">
        <w:rPr>
          <w:rFonts w:ascii="Times New Roman" w:eastAsiaTheme="minorEastAsia" w:hAnsi="Times New Roman" w:cs="Times New Roman"/>
          <w:i/>
        </w:rPr>
        <w:t>E. GHG Emissions Rates</w:t>
      </w:r>
    </w:p>
    <w:p w:rsidR="006E341F" w:rsidRDefault="006E341F" w:rsidP="00900F23">
      <w:pPr>
        <w:rPr>
          <w:rFonts w:ascii="Times New Roman" w:eastAsiaTheme="minorEastAsia" w:hAnsi="Times New Roman" w:cs="Times New Roman"/>
          <w:i/>
        </w:rPr>
      </w:pPr>
    </w:p>
    <w:p w:rsidR="006E341F" w:rsidRPr="006E341F" w:rsidRDefault="00AB0743" w:rsidP="000E0C7E">
      <w:pPr>
        <w:ind w:firstLine="720"/>
        <w:rPr>
          <w:rFonts w:ascii="Times New Roman" w:eastAsiaTheme="minorEastAsia" w:hAnsi="Times New Roman" w:cs="Times New Roman"/>
        </w:rPr>
      </w:pPr>
      <w:r>
        <w:rPr>
          <w:rFonts w:ascii="Times New Roman" w:eastAsiaTheme="minorEastAsia" w:hAnsi="Times New Roman" w:cs="Times New Roman"/>
        </w:rPr>
        <w:t>GHG emissions data were used by the model for two separate purposes: as a forecast signal used to inform the systems’ charge-discharge dispatch behavior, and as an evaluation signal used to measure the systems’ GHG impact. The emissions-rate evaluation signal is based on Real-Time</w:t>
      </w:r>
      <w:r w:rsidR="00784903">
        <w:rPr>
          <w:rFonts w:ascii="Times New Roman" w:eastAsiaTheme="minorEastAsia" w:hAnsi="Times New Roman" w:cs="Times New Roman"/>
        </w:rPr>
        <w:t xml:space="preserve"> </w:t>
      </w:r>
      <w:r w:rsidR="00C3213C">
        <w:rPr>
          <w:rFonts w:ascii="Times New Roman" w:eastAsiaTheme="minorEastAsia" w:hAnsi="Times New Roman" w:cs="Times New Roman"/>
        </w:rPr>
        <w:t>Five</w:t>
      </w:r>
      <w:r>
        <w:rPr>
          <w:rFonts w:ascii="Times New Roman" w:eastAsiaTheme="minorEastAsia" w:hAnsi="Times New Roman" w:cs="Times New Roman"/>
        </w:rPr>
        <w:t xml:space="preserve">-Minute wholesale energy market prices. This </w:t>
      </w:r>
      <w:r w:rsidR="00B61730">
        <w:rPr>
          <w:rFonts w:ascii="Times New Roman" w:eastAsiaTheme="minorEastAsia" w:hAnsi="Times New Roman" w:cs="Times New Roman"/>
        </w:rPr>
        <w:t xml:space="preserve">evaluation signal can also be passed in to the model as </w:t>
      </w:r>
      <w:r w:rsidR="00AF0ABD">
        <w:rPr>
          <w:rFonts w:ascii="Times New Roman" w:eastAsiaTheme="minorEastAsia" w:hAnsi="Times New Roman" w:cs="Times New Roman"/>
        </w:rPr>
        <w:t xml:space="preserve">a </w:t>
      </w:r>
      <w:r w:rsidR="00B61730">
        <w:rPr>
          <w:rFonts w:ascii="Times New Roman" w:eastAsiaTheme="minorEastAsia" w:hAnsi="Times New Roman" w:cs="Times New Roman"/>
        </w:rPr>
        <w:t xml:space="preserve">forecast signal, </w:t>
      </w:r>
      <w:r>
        <w:rPr>
          <w:rFonts w:ascii="Times New Roman" w:eastAsiaTheme="minorEastAsia" w:hAnsi="Times New Roman" w:cs="Times New Roman"/>
        </w:rPr>
        <w:t xml:space="preserve">representing a perfect-forecast upper bound on the </w:t>
      </w:r>
      <w:r w:rsidR="00B226A4">
        <w:rPr>
          <w:rFonts w:ascii="Times New Roman" w:eastAsiaTheme="minorEastAsia" w:hAnsi="Times New Roman" w:cs="Times New Roman"/>
        </w:rPr>
        <w:t xml:space="preserve">storage system’s ability to reduce emissions. Alternatively, the model can also use WattTime’s </w:t>
      </w:r>
      <w:r w:rsidR="000D0366">
        <w:rPr>
          <w:rFonts w:ascii="Times New Roman" w:eastAsiaTheme="minorEastAsia" w:hAnsi="Times New Roman" w:cs="Times New Roman"/>
        </w:rPr>
        <w:t xml:space="preserve">public </w:t>
      </w:r>
      <w:r w:rsidR="00B226A4">
        <w:rPr>
          <w:rFonts w:ascii="Times New Roman" w:eastAsiaTheme="minorEastAsia" w:hAnsi="Times New Roman" w:cs="Times New Roman"/>
        </w:rPr>
        <w:t>day-ahead forecast as an emissions forecast signal input</w:t>
      </w:r>
      <w:r w:rsidR="00137730">
        <w:rPr>
          <w:rFonts w:ascii="Times New Roman" w:eastAsiaTheme="minorEastAsia" w:hAnsi="Times New Roman" w:cs="Times New Roman"/>
        </w:rPr>
        <w:t>, representing a lower bound on the storage system’s ability to reduce emissions given</w:t>
      </w:r>
      <w:r w:rsidR="006F1DC5">
        <w:rPr>
          <w:rFonts w:ascii="Times New Roman" w:eastAsiaTheme="minorEastAsia" w:hAnsi="Times New Roman" w:cs="Times New Roman"/>
        </w:rPr>
        <w:t xml:space="preserve"> an</w:t>
      </w:r>
      <w:r w:rsidR="00137730">
        <w:rPr>
          <w:rFonts w:ascii="Times New Roman" w:eastAsiaTheme="minorEastAsia" w:hAnsi="Times New Roman" w:cs="Times New Roman"/>
        </w:rPr>
        <w:t xml:space="preserve"> imperfect forecast</w:t>
      </w:r>
      <w:r w:rsidR="00B226A4">
        <w:rPr>
          <w:rFonts w:ascii="Times New Roman" w:eastAsiaTheme="minorEastAsia" w:hAnsi="Times New Roman" w:cs="Times New Roman"/>
        </w:rPr>
        <w:t>.</w:t>
      </w:r>
      <w:r w:rsidR="00137730">
        <w:rPr>
          <w:rFonts w:ascii="Times New Roman" w:eastAsiaTheme="minorEastAsia" w:hAnsi="Times New Roman" w:cs="Times New Roman"/>
        </w:rPr>
        <w:t xml:space="preserve"> An operational storage system would likely be capable of leveraging a rolling emissions forecast, where current and </w:t>
      </w:r>
      <w:r w:rsidR="004056BD">
        <w:rPr>
          <w:rFonts w:ascii="Times New Roman" w:eastAsiaTheme="minorEastAsia" w:hAnsi="Times New Roman" w:cs="Times New Roman"/>
        </w:rPr>
        <w:t>near-future</w:t>
      </w:r>
      <w:r w:rsidR="00137730">
        <w:rPr>
          <w:rFonts w:ascii="Times New Roman" w:eastAsiaTheme="minorEastAsia" w:hAnsi="Times New Roman" w:cs="Times New Roman"/>
        </w:rPr>
        <w:t xml:space="preserve"> emissions rates can be predicted with high accuracy, and emissions rates</w:t>
      </w:r>
      <w:r w:rsidR="004056BD">
        <w:rPr>
          <w:rFonts w:ascii="Times New Roman" w:eastAsiaTheme="minorEastAsia" w:hAnsi="Times New Roman" w:cs="Times New Roman"/>
        </w:rPr>
        <w:t xml:space="preserve"> further in the future </w:t>
      </w:r>
      <w:r w:rsidR="00137730">
        <w:rPr>
          <w:rFonts w:ascii="Times New Roman" w:eastAsiaTheme="minorEastAsia" w:hAnsi="Times New Roman" w:cs="Times New Roman"/>
        </w:rPr>
        <w:t>can be predicted with accuracy closer to that of a day-ahead forecast.</w:t>
      </w:r>
    </w:p>
    <w:p w:rsidR="00900F23" w:rsidRPr="005A527D" w:rsidRDefault="00225ABA" w:rsidP="00900F23">
      <w:pPr>
        <w:rPr>
          <w:rFonts w:ascii="Times New Roman" w:eastAsiaTheme="minorEastAsia" w:hAnsi="Times New Roman" w:cs="Times New Roman"/>
          <w:i/>
        </w:rPr>
      </w:pPr>
      <w:r>
        <w:rPr>
          <w:rFonts w:ascii="Times New Roman" w:eastAsiaTheme="minorEastAsia" w:hAnsi="Times New Roman" w:cs="Times New Roman"/>
          <w:i/>
        </w:rPr>
        <w:lastRenderedPageBreak/>
        <w:t>F</w:t>
      </w:r>
      <w:r w:rsidR="00900F23" w:rsidRPr="005A527D">
        <w:rPr>
          <w:rFonts w:ascii="Times New Roman" w:eastAsiaTheme="minorEastAsia" w:hAnsi="Times New Roman" w:cs="Times New Roman"/>
          <w:i/>
        </w:rPr>
        <w:t>. GHG Reduction Solutions</w:t>
      </w:r>
    </w:p>
    <w:p w:rsidR="00900F23" w:rsidRDefault="00900F23" w:rsidP="005A527D">
      <w:pPr>
        <w:rPr>
          <w:rFonts w:ascii="Times New Roman" w:eastAsiaTheme="minorEastAsia" w:hAnsi="Times New Roman" w:cs="Times New Roman"/>
        </w:rPr>
      </w:pPr>
    </w:p>
    <w:p w:rsidR="00AF1901" w:rsidRDefault="00491ADB"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Several </w:t>
      </w:r>
      <w:r w:rsidR="00AF1901">
        <w:rPr>
          <w:rFonts w:ascii="Times New Roman" w:eastAsiaTheme="minorEastAsia" w:hAnsi="Times New Roman" w:cs="Times New Roman"/>
        </w:rPr>
        <w:t>GHG-r</w:t>
      </w:r>
      <w:r w:rsidR="00811D14">
        <w:rPr>
          <w:rFonts w:ascii="Times New Roman" w:eastAsiaTheme="minorEastAsia" w:hAnsi="Times New Roman" w:cs="Times New Roman"/>
        </w:rPr>
        <w:t>eduction solutions were modeled</w:t>
      </w:r>
      <w:r w:rsidR="00AF1901">
        <w:rPr>
          <w:rFonts w:ascii="Times New Roman" w:eastAsiaTheme="minorEastAsia" w:hAnsi="Times New Roman" w:cs="Times New Roman"/>
        </w:rPr>
        <w:t xml:space="preserve"> to evaluate proposed approaches suggeste</w:t>
      </w:r>
      <w:r w:rsidR="000671E8">
        <w:rPr>
          <w:rFonts w:ascii="Times New Roman" w:eastAsiaTheme="minorEastAsia" w:hAnsi="Times New Roman" w:cs="Times New Roman"/>
        </w:rPr>
        <w:t>d by Working Group stakeholders:</w:t>
      </w:r>
    </w:p>
    <w:p w:rsidR="000671E8" w:rsidRDefault="000671E8" w:rsidP="005A527D">
      <w:pPr>
        <w:rPr>
          <w:rFonts w:ascii="Times New Roman" w:eastAsiaTheme="minorEastAsia" w:hAnsi="Times New Roman" w:cs="Times New Roman"/>
        </w:rPr>
      </w:pPr>
    </w:p>
    <w:tbl>
      <w:tblPr>
        <w:tblStyle w:val="TableGrid"/>
        <w:tblW w:w="9377" w:type="dxa"/>
        <w:tblLook w:val="04A0" w:firstRow="1" w:lastRow="0" w:firstColumn="1" w:lastColumn="0" w:noHBand="0" w:noVBand="1"/>
      </w:tblPr>
      <w:tblGrid>
        <w:gridCol w:w="3955"/>
        <w:gridCol w:w="5422"/>
      </w:tblGrid>
      <w:tr w:rsidR="000671E8" w:rsidTr="00DC49E7">
        <w:trPr>
          <w:trHeight w:val="177"/>
        </w:trPr>
        <w:tc>
          <w:tcPr>
            <w:tcW w:w="3955" w:type="dxa"/>
            <w:vAlign w:val="center"/>
          </w:tcPr>
          <w:p w:rsidR="000671E8" w:rsidRPr="00087579" w:rsidRDefault="000671E8" w:rsidP="00E81323">
            <w:pPr>
              <w:jc w:val="center"/>
              <w:rPr>
                <w:rFonts w:ascii="Times New Roman" w:eastAsiaTheme="minorEastAsia" w:hAnsi="Times New Roman" w:cs="Times New Roman"/>
                <w:b/>
              </w:rPr>
            </w:pPr>
            <w:r>
              <w:rPr>
                <w:rFonts w:ascii="Times New Roman" w:eastAsiaTheme="minorEastAsia" w:hAnsi="Times New Roman" w:cs="Times New Roman"/>
                <w:b/>
              </w:rPr>
              <w:t>GHG Reduction Solution</w:t>
            </w:r>
          </w:p>
        </w:tc>
        <w:tc>
          <w:tcPr>
            <w:tcW w:w="5422" w:type="dxa"/>
            <w:vAlign w:val="center"/>
          </w:tcPr>
          <w:p w:rsidR="000671E8" w:rsidRPr="00087579" w:rsidRDefault="005C0C49" w:rsidP="00E81323">
            <w:pPr>
              <w:jc w:val="center"/>
              <w:rPr>
                <w:rFonts w:ascii="Times New Roman" w:eastAsiaTheme="minorEastAsia" w:hAnsi="Times New Roman" w:cs="Times New Roman"/>
                <w:b/>
              </w:rPr>
            </w:pPr>
            <w:r>
              <w:rPr>
                <w:rFonts w:ascii="Times New Roman" w:eastAsiaTheme="minorEastAsia" w:hAnsi="Times New Roman" w:cs="Times New Roman"/>
                <w:b/>
              </w:rPr>
              <w:t>Description</w:t>
            </w:r>
          </w:p>
        </w:tc>
      </w:tr>
      <w:tr w:rsidR="000671E8" w:rsidTr="00DC49E7">
        <w:trPr>
          <w:trHeight w:val="367"/>
        </w:trPr>
        <w:tc>
          <w:tcPr>
            <w:tcW w:w="3955" w:type="dxa"/>
            <w:vAlign w:val="center"/>
          </w:tcPr>
          <w:p w:rsidR="000671E8" w:rsidRDefault="000671E8" w:rsidP="00E81323">
            <w:pPr>
              <w:jc w:val="center"/>
              <w:rPr>
                <w:rFonts w:ascii="Times New Roman" w:eastAsiaTheme="minorEastAsia" w:hAnsi="Times New Roman" w:cs="Times New Roman"/>
              </w:rPr>
            </w:pPr>
            <w:r>
              <w:rPr>
                <w:rFonts w:ascii="Times New Roman" w:eastAsiaTheme="minorEastAsia" w:hAnsi="Times New Roman" w:cs="Times New Roman"/>
              </w:rPr>
              <w:t>No GHG Reduction Solution</w:t>
            </w:r>
          </w:p>
        </w:tc>
        <w:tc>
          <w:tcPr>
            <w:tcW w:w="5422" w:type="dxa"/>
            <w:vAlign w:val="center"/>
          </w:tcPr>
          <w:p w:rsidR="000671E8" w:rsidRDefault="005C0C49" w:rsidP="00E81323">
            <w:pPr>
              <w:jc w:val="center"/>
              <w:rPr>
                <w:rFonts w:ascii="Times New Roman" w:eastAsiaTheme="minorEastAsia" w:hAnsi="Times New Roman" w:cs="Times New Roman"/>
              </w:rPr>
            </w:pPr>
            <w:r>
              <w:rPr>
                <w:rFonts w:ascii="Times New Roman" w:eastAsiaTheme="minorEastAsia" w:hAnsi="Times New Roman" w:cs="Times New Roman"/>
              </w:rPr>
              <w:t>Base case – storage system is dispatched purely for customer bill reduction.</w:t>
            </w:r>
          </w:p>
        </w:tc>
      </w:tr>
      <w:tr w:rsidR="000671E8" w:rsidTr="00DC49E7">
        <w:trPr>
          <w:trHeight w:val="367"/>
        </w:trPr>
        <w:tc>
          <w:tcPr>
            <w:tcW w:w="3955" w:type="dxa"/>
            <w:vAlign w:val="center"/>
          </w:tcPr>
          <w:p w:rsidR="000671E8" w:rsidRDefault="000671E8" w:rsidP="00E81323">
            <w:pPr>
              <w:jc w:val="center"/>
              <w:rPr>
                <w:rFonts w:ascii="Times New Roman" w:eastAsiaTheme="minorEastAsia" w:hAnsi="Times New Roman" w:cs="Times New Roman"/>
              </w:rPr>
            </w:pPr>
            <w:r>
              <w:rPr>
                <w:rFonts w:ascii="Times New Roman" w:eastAsiaTheme="minorEastAsia" w:hAnsi="Times New Roman" w:cs="Times New Roman"/>
              </w:rPr>
              <w:t>No-Charging Time Constraint</w:t>
            </w:r>
          </w:p>
        </w:tc>
        <w:tc>
          <w:tcPr>
            <w:tcW w:w="5422" w:type="dxa"/>
            <w:vAlign w:val="center"/>
          </w:tcPr>
          <w:p w:rsidR="000671E8" w:rsidRDefault="005C0C49" w:rsidP="00E81323">
            <w:pPr>
              <w:jc w:val="center"/>
              <w:rPr>
                <w:rFonts w:ascii="Times New Roman" w:eastAsiaTheme="minorEastAsia" w:hAnsi="Times New Roman" w:cs="Times New Roman"/>
              </w:rPr>
            </w:pPr>
            <w:r>
              <w:rPr>
                <w:rFonts w:ascii="Times New Roman" w:eastAsiaTheme="minorEastAsia" w:hAnsi="Times New Roman" w:cs="Times New Roman"/>
              </w:rPr>
              <w:t>The storage system is not allowed to charge between 4:00 pm and 9:00 pm.</w:t>
            </w:r>
          </w:p>
        </w:tc>
      </w:tr>
      <w:tr w:rsidR="000671E8" w:rsidTr="00DC49E7">
        <w:trPr>
          <w:trHeight w:val="367"/>
        </w:trPr>
        <w:tc>
          <w:tcPr>
            <w:tcW w:w="3955" w:type="dxa"/>
            <w:vAlign w:val="center"/>
          </w:tcPr>
          <w:p w:rsidR="000671E8" w:rsidRDefault="000671E8" w:rsidP="00E81323">
            <w:pPr>
              <w:jc w:val="center"/>
              <w:rPr>
                <w:rFonts w:ascii="Times New Roman" w:eastAsiaTheme="minorEastAsia" w:hAnsi="Times New Roman" w:cs="Times New Roman"/>
              </w:rPr>
            </w:pPr>
            <w:r>
              <w:rPr>
                <w:rFonts w:ascii="Times New Roman" w:eastAsiaTheme="minorEastAsia" w:hAnsi="Times New Roman" w:cs="Times New Roman"/>
              </w:rPr>
              <w:t>Charging and Discharging Time Constraints</w:t>
            </w:r>
          </w:p>
        </w:tc>
        <w:tc>
          <w:tcPr>
            <w:tcW w:w="5422" w:type="dxa"/>
            <w:vAlign w:val="center"/>
          </w:tcPr>
          <w:p w:rsidR="000671E8" w:rsidRDefault="00DC49E7" w:rsidP="00E81323">
            <w:pPr>
              <w:jc w:val="center"/>
              <w:rPr>
                <w:rFonts w:ascii="Times New Roman" w:eastAsiaTheme="minorEastAsia" w:hAnsi="Times New Roman" w:cs="Times New Roman"/>
              </w:rPr>
            </w:pPr>
            <w:r>
              <w:rPr>
                <w:rFonts w:ascii="Times New Roman" w:eastAsiaTheme="minorEastAsia" w:hAnsi="Times New Roman" w:cs="Times New Roman"/>
              </w:rPr>
              <w:t>In addition to the No-Charging Time C</w:t>
            </w:r>
            <w:r w:rsidR="005C0C49">
              <w:rPr>
                <w:rFonts w:ascii="Times New Roman" w:eastAsiaTheme="minorEastAsia" w:hAnsi="Times New Roman" w:cs="Times New Roman"/>
              </w:rPr>
              <w:t>onstraint above, at least 50% of charging must occur between 9:00 am and 2:00 pm, and at least 50% of discharging must occur between 4:00 pm and 9:00 pm.</w:t>
            </w:r>
          </w:p>
        </w:tc>
      </w:tr>
      <w:tr w:rsidR="000671E8" w:rsidTr="00DC49E7">
        <w:trPr>
          <w:trHeight w:val="367"/>
        </w:trPr>
        <w:tc>
          <w:tcPr>
            <w:tcW w:w="3955" w:type="dxa"/>
            <w:vAlign w:val="center"/>
          </w:tcPr>
          <w:p w:rsidR="000671E8" w:rsidRDefault="000671E8" w:rsidP="00E81323">
            <w:pPr>
              <w:jc w:val="center"/>
              <w:rPr>
                <w:rFonts w:ascii="Times New Roman" w:eastAsiaTheme="minorEastAsia" w:hAnsi="Times New Roman" w:cs="Times New Roman"/>
              </w:rPr>
            </w:pPr>
            <w:r>
              <w:rPr>
                <w:rFonts w:ascii="Times New Roman" w:eastAsiaTheme="minorEastAsia" w:hAnsi="Times New Roman" w:cs="Times New Roman"/>
              </w:rPr>
              <w:t>GHG Signal Co-Optimization</w:t>
            </w:r>
          </w:p>
        </w:tc>
        <w:tc>
          <w:tcPr>
            <w:tcW w:w="5422" w:type="dxa"/>
            <w:vAlign w:val="center"/>
          </w:tcPr>
          <w:p w:rsidR="000671E8" w:rsidRDefault="004403B0" w:rsidP="00E81323">
            <w:pPr>
              <w:jc w:val="center"/>
              <w:rPr>
                <w:rFonts w:ascii="Times New Roman" w:eastAsiaTheme="minorEastAsia" w:hAnsi="Times New Roman" w:cs="Times New Roman"/>
              </w:rPr>
            </w:pPr>
            <w:r>
              <w:rPr>
                <w:rFonts w:ascii="Times New Roman" w:eastAsiaTheme="minorEastAsia" w:hAnsi="Times New Roman" w:cs="Times New Roman"/>
              </w:rPr>
              <w:t xml:space="preserve">The storage system is dispatched to minimize </w:t>
            </w:r>
            <w:r w:rsidR="00617BA2">
              <w:rPr>
                <w:rFonts w:ascii="Times New Roman" w:eastAsiaTheme="minorEastAsia" w:hAnsi="Times New Roman" w:cs="Times New Roman"/>
              </w:rPr>
              <w:t>a combination of customer energy-bill costs and</w:t>
            </w:r>
            <w:r>
              <w:rPr>
                <w:rFonts w:ascii="Times New Roman" w:eastAsiaTheme="minorEastAsia" w:hAnsi="Times New Roman" w:cs="Times New Roman"/>
              </w:rPr>
              <w:t xml:space="preserve"> a dynamic emissions-rate economic signal equal to the </w:t>
            </w:r>
            <w:r w:rsidR="00617BA2">
              <w:rPr>
                <w:rFonts w:ascii="Times New Roman" w:eastAsiaTheme="minorEastAsia" w:hAnsi="Times New Roman" w:cs="Times New Roman"/>
              </w:rPr>
              <w:t xml:space="preserve">grid </w:t>
            </w:r>
            <w:r>
              <w:rPr>
                <w:rFonts w:ascii="Times New Roman" w:eastAsiaTheme="minorEastAsia" w:hAnsi="Times New Roman" w:cs="Times New Roman"/>
              </w:rPr>
              <w:t>emissions rate multiplied by a carbon adder.</w:t>
            </w:r>
          </w:p>
        </w:tc>
      </w:tr>
    </w:tbl>
    <w:p w:rsidR="000671E8" w:rsidRDefault="000671E8" w:rsidP="005A527D">
      <w:pPr>
        <w:rPr>
          <w:rFonts w:ascii="Times New Roman" w:eastAsiaTheme="minorEastAsia" w:hAnsi="Times New Roman" w:cs="Times New Roman"/>
        </w:rPr>
      </w:pPr>
    </w:p>
    <w:p w:rsidR="00F810F0" w:rsidRDefault="00F810F0" w:rsidP="001F6E7C">
      <w:pPr>
        <w:rPr>
          <w:rFonts w:ascii="Times New Roman" w:eastAsiaTheme="minorEastAsia" w:hAnsi="Times New Roman" w:cs="Times New Roman"/>
        </w:rPr>
      </w:pPr>
    </w:p>
    <w:p w:rsidR="001F6E7C" w:rsidRDefault="00DA26C0" w:rsidP="00F810F0">
      <w:pPr>
        <w:ind w:firstLine="720"/>
        <w:rPr>
          <w:rFonts w:ascii="Times New Roman" w:eastAsiaTheme="minorEastAsia" w:hAnsi="Times New Roman" w:cs="Times New Roman"/>
        </w:rPr>
      </w:pPr>
      <w:r>
        <w:rPr>
          <w:rFonts w:ascii="Times New Roman" w:eastAsiaTheme="minorEastAsia" w:hAnsi="Times New Roman" w:cs="Times New Roman"/>
        </w:rPr>
        <w:t xml:space="preserve">The GHG Signal Co-Optimization solution was modeled in a number of variants. </w:t>
      </w:r>
      <w:r w:rsidR="001F6E7C">
        <w:rPr>
          <w:rFonts w:ascii="Times New Roman" w:eastAsiaTheme="minorEastAsia" w:hAnsi="Times New Roman" w:cs="Times New Roman"/>
        </w:rPr>
        <w:t>As discussed above, the emissions forecast signal had two variants: a Real-Time signal representing perfect foresight of marginal GHG emissions rates, and a Day-Ahead forecast signal. The Day-Ahead forecast signal, provided by WattTime, was a simple, publicly sharable forecast based on information that would have been available from CAISO as of 11:00 pm on the previous day. It represents a lower bound on GHG signal forecast accuracy, just as the Real-Time signal represents an upper bound on forecast accuracy.</w:t>
      </w:r>
    </w:p>
    <w:p w:rsidR="001F6E7C" w:rsidRDefault="001F6E7C" w:rsidP="000E0C7E">
      <w:pPr>
        <w:ind w:firstLine="720"/>
        <w:rPr>
          <w:rFonts w:ascii="Times New Roman" w:eastAsiaTheme="minorEastAsia" w:hAnsi="Times New Roman" w:cs="Times New Roman"/>
        </w:rPr>
      </w:pPr>
    </w:p>
    <w:tbl>
      <w:tblPr>
        <w:tblStyle w:val="TableGrid"/>
        <w:tblW w:w="9377" w:type="dxa"/>
        <w:tblLook w:val="04A0" w:firstRow="1" w:lastRow="0" w:firstColumn="1" w:lastColumn="0" w:noHBand="0" w:noVBand="1"/>
      </w:tblPr>
      <w:tblGrid>
        <w:gridCol w:w="3955"/>
        <w:gridCol w:w="5422"/>
      </w:tblGrid>
      <w:tr w:rsidR="001F6E7C" w:rsidRPr="00087579" w:rsidTr="00DC49E7">
        <w:trPr>
          <w:trHeight w:val="177"/>
        </w:trPr>
        <w:tc>
          <w:tcPr>
            <w:tcW w:w="3955" w:type="dxa"/>
            <w:vAlign w:val="center"/>
          </w:tcPr>
          <w:p w:rsidR="001F6E7C" w:rsidRPr="00087579" w:rsidRDefault="007D0141" w:rsidP="00FD1A5B">
            <w:pPr>
              <w:jc w:val="center"/>
              <w:rPr>
                <w:rFonts w:ascii="Times New Roman" w:eastAsiaTheme="minorEastAsia" w:hAnsi="Times New Roman" w:cs="Times New Roman"/>
                <w:b/>
              </w:rPr>
            </w:pPr>
            <w:r>
              <w:rPr>
                <w:rFonts w:ascii="Times New Roman" w:eastAsiaTheme="minorEastAsia" w:hAnsi="Times New Roman" w:cs="Times New Roman"/>
                <w:b/>
              </w:rPr>
              <w:t>Emissions Forecast Signal</w:t>
            </w:r>
          </w:p>
        </w:tc>
        <w:tc>
          <w:tcPr>
            <w:tcW w:w="5422" w:type="dxa"/>
            <w:vAlign w:val="center"/>
          </w:tcPr>
          <w:p w:rsidR="001F6E7C" w:rsidRPr="00087579" w:rsidRDefault="001F6E7C" w:rsidP="00FD1A5B">
            <w:pPr>
              <w:jc w:val="center"/>
              <w:rPr>
                <w:rFonts w:ascii="Times New Roman" w:eastAsiaTheme="minorEastAsia" w:hAnsi="Times New Roman" w:cs="Times New Roman"/>
                <w:b/>
              </w:rPr>
            </w:pPr>
            <w:r>
              <w:rPr>
                <w:rFonts w:ascii="Times New Roman" w:eastAsiaTheme="minorEastAsia" w:hAnsi="Times New Roman" w:cs="Times New Roman"/>
                <w:b/>
              </w:rPr>
              <w:t>Description</w:t>
            </w:r>
          </w:p>
        </w:tc>
      </w:tr>
      <w:tr w:rsidR="001F6E7C" w:rsidTr="00DC49E7">
        <w:trPr>
          <w:trHeight w:val="367"/>
        </w:trPr>
        <w:tc>
          <w:tcPr>
            <w:tcW w:w="3955" w:type="dxa"/>
            <w:vAlign w:val="center"/>
          </w:tcPr>
          <w:p w:rsidR="001F6E7C" w:rsidRDefault="007D0141" w:rsidP="00FD1A5B">
            <w:pPr>
              <w:jc w:val="center"/>
              <w:rPr>
                <w:rFonts w:ascii="Times New Roman" w:eastAsiaTheme="minorEastAsia" w:hAnsi="Times New Roman" w:cs="Times New Roman"/>
              </w:rPr>
            </w:pPr>
            <w:r>
              <w:rPr>
                <w:rFonts w:ascii="Times New Roman" w:eastAsiaTheme="minorEastAsia" w:hAnsi="Times New Roman" w:cs="Times New Roman"/>
              </w:rPr>
              <w:t>Real-Time</w:t>
            </w:r>
            <w:r w:rsidR="005125B1">
              <w:rPr>
                <w:rFonts w:ascii="Times New Roman" w:eastAsiaTheme="minorEastAsia" w:hAnsi="Times New Roman" w:cs="Times New Roman"/>
              </w:rPr>
              <w:t xml:space="preserve"> </w:t>
            </w:r>
            <w:r w:rsidR="000D03F8">
              <w:rPr>
                <w:rFonts w:ascii="Times New Roman" w:eastAsiaTheme="minorEastAsia" w:hAnsi="Times New Roman" w:cs="Times New Roman"/>
              </w:rPr>
              <w:t>Signal</w:t>
            </w:r>
          </w:p>
        </w:tc>
        <w:tc>
          <w:tcPr>
            <w:tcW w:w="5422" w:type="dxa"/>
            <w:vAlign w:val="center"/>
          </w:tcPr>
          <w:p w:rsidR="001F6E7C" w:rsidRDefault="005125B1" w:rsidP="00FD1A5B">
            <w:pPr>
              <w:jc w:val="center"/>
              <w:rPr>
                <w:rFonts w:ascii="Times New Roman" w:eastAsiaTheme="minorEastAsia" w:hAnsi="Times New Roman" w:cs="Times New Roman"/>
              </w:rPr>
            </w:pPr>
            <w:r>
              <w:rPr>
                <w:rFonts w:ascii="Times New Roman" w:eastAsiaTheme="minorEastAsia" w:hAnsi="Times New Roman" w:cs="Times New Roman"/>
              </w:rPr>
              <w:t>Perfect forecast of emissions-rate evaluation signal.</w:t>
            </w:r>
          </w:p>
        </w:tc>
      </w:tr>
      <w:tr w:rsidR="001F6E7C" w:rsidTr="00DC49E7">
        <w:trPr>
          <w:trHeight w:val="367"/>
        </w:trPr>
        <w:tc>
          <w:tcPr>
            <w:tcW w:w="3955" w:type="dxa"/>
            <w:vAlign w:val="center"/>
          </w:tcPr>
          <w:p w:rsidR="001F6E7C" w:rsidRDefault="007D0141" w:rsidP="00FD1A5B">
            <w:pPr>
              <w:jc w:val="center"/>
              <w:rPr>
                <w:rFonts w:ascii="Times New Roman" w:eastAsiaTheme="minorEastAsia" w:hAnsi="Times New Roman" w:cs="Times New Roman"/>
              </w:rPr>
            </w:pPr>
            <w:r>
              <w:rPr>
                <w:rFonts w:ascii="Times New Roman" w:eastAsiaTheme="minorEastAsia" w:hAnsi="Times New Roman" w:cs="Times New Roman"/>
              </w:rPr>
              <w:t>Day-Ahead WattTime</w:t>
            </w:r>
            <w:r w:rsidR="000D03F8">
              <w:rPr>
                <w:rFonts w:ascii="Times New Roman" w:eastAsiaTheme="minorEastAsia" w:hAnsi="Times New Roman" w:cs="Times New Roman"/>
              </w:rPr>
              <w:t xml:space="preserve"> Signal</w:t>
            </w:r>
          </w:p>
        </w:tc>
        <w:tc>
          <w:tcPr>
            <w:tcW w:w="5422" w:type="dxa"/>
            <w:vAlign w:val="center"/>
          </w:tcPr>
          <w:p w:rsidR="001F6E7C" w:rsidRDefault="005125B1" w:rsidP="00FD1A5B">
            <w:pPr>
              <w:jc w:val="center"/>
              <w:rPr>
                <w:rFonts w:ascii="Times New Roman" w:eastAsiaTheme="minorEastAsia" w:hAnsi="Times New Roman" w:cs="Times New Roman"/>
              </w:rPr>
            </w:pPr>
            <w:r>
              <w:rPr>
                <w:rFonts w:ascii="Times New Roman" w:eastAsiaTheme="minorEastAsia" w:hAnsi="Times New Roman" w:cs="Times New Roman"/>
              </w:rPr>
              <w:t xml:space="preserve">Forecast of emissions rates based on </w:t>
            </w:r>
            <w:r w:rsidRPr="005125B1">
              <w:rPr>
                <w:rFonts w:ascii="Times New Roman" w:eastAsiaTheme="minorEastAsia" w:hAnsi="Times New Roman" w:cs="Times New Roman"/>
              </w:rPr>
              <w:t>day-ahead wholesale prices, time of day, hydrological season, and current emissions forecast error</w:t>
            </w:r>
            <w:r>
              <w:rPr>
                <w:rFonts w:ascii="Times New Roman" w:eastAsiaTheme="minorEastAsia" w:hAnsi="Times New Roman" w:cs="Times New Roman"/>
              </w:rPr>
              <w:t>.</w:t>
            </w:r>
          </w:p>
        </w:tc>
      </w:tr>
    </w:tbl>
    <w:p w:rsidR="001F6E7C" w:rsidRDefault="001F6E7C" w:rsidP="000E0C7E">
      <w:pPr>
        <w:ind w:firstLine="720"/>
        <w:rPr>
          <w:rFonts w:ascii="Times New Roman" w:eastAsiaTheme="minorEastAsia" w:hAnsi="Times New Roman" w:cs="Times New Roman"/>
        </w:rPr>
      </w:pPr>
    </w:p>
    <w:p w:rsidR="001F6E7C" w:rsidRDefault="001F6E7C" w:rsidP="000E0C7E">
      <w:pPr>
        <w:ind w:firstLine="720"/>
        <w:rPr>
          <w:rFonts w:ascii="Times New Roman" w:eastAsiaTheme="minorEastAsia" w:hAnsi="Times New Roman" w:cs="Times New Roman"/>
        </w:rPr>
      </w:pPr>
    </w:p>
    <w:p w:rsidR="00DA26C0" w:rsidRDefault="00DA26C0" w:rsidP="000E0C7E">
      <w:pPr>
        <w:ind w:firstLine="720"/>
        <w:rPr>
          <w:rFonts w:ascii="Times New Roman" w:eastAsiaTheme="minorEastAsia" w:hAnsi="Times New Roman" w:cs="Times New Roman"/>
        </w:rPr>
      </w:pPr>
      <w:r>
        <w:rPr>
          <w:rFonts w:ascii="Times New Roman" w:eastAsiaTheme="minorEastAsia" w:hAnsi="Times New Roman" w:cs="Times New Roman"/>
        </w:rPr>
        <w:t>In addition, three different carbon prices were modeled</w:t>
      </w:r>
      <w:r w:rsidR="001F6E7C">
        <w:rPr>
          <w:rFonts w:ascii="Times New Roman" w:eastAsiaTheme="minorEastAsia" w:hAnsi="Times New Roman" w:cs="Times New Roman"/>
        </w:rPr>
        <w:t xml:space="preserve">. As detailed in the Methodology section, these Carbon Adder values were used as multipliers to the emissions rate forecast signal, and the resulting economic signal </w:t>
      </w:r>
      <w:r w:rsidR="0088229D">
        <w:rPr>
          <w:rFonts w:ascii="Times New Roman" w:eastAsiaTheme="minorEastAsia" w:hAnsi="Times New Roman" w:cs="Times New Roman"/>
        </w:rPr>
        <w:t>was combined with</w:t>
      </w:r>
      <w:r w:rsidR="001F6E7C">
        <w:rPr>
          <w:rFonts w:ascii="Times New Roman" w:eastAsiaTheme="minorEastAsia" w:hAnsi="Times New Roman" w:cs="Times New Roman"/>
        </w:rPr>
        <w:t xml:space="preserve"> the retail energy rate</w:t>
      </w:r>
      <w:r>
        <w:rPr>
          <w:rFonts w:ascii="Times New Roman" w:eastAsiaTheme="minorEastAsia" w:hAnsi="Times New Roman" w:cs="Times New Roman"/>
        </w:rPr>
        <w:t>:</w:t>
      </w:r>
    </w:p>
    <w:p w:rsidR="00DA26C0" w:rsidRDefault="00DA26C0" w:rsidP="005A527D">
      <w:pPr>
        <w:rPr>
          <w:rFonts w:ascii="Times New Roman" w:eastAsiaTheme="minorEastAsia" w:hAnsi="Times New Roman" w:cs="Times New Roman"/>
        </w:rPr>
      </w:pPr>
    </w:p>
    <w:tbl>
      <w:tblPr>
        <w:tblStyle w:val="TableGrid"/>
        <w:tblW w:w="9377" w:type="dxa"/>
        <w:tblLook w:val="04A0" w:firstRow="1" w:lastRow="0" w:firstColumn="1" w:lastColumn="0" w:noHBand="0" w:noVBand="1"/>
      </w:tblPr>
      <w:tblGrid>
        <w:gridCol w:w="3955"/>
        <w:gridCol w:w="5422"/>
      </w:tblGrid>
      <w:tr w:rsidR="00DA26C0" w:rsidRPr="00087579" w:rsidTr="00DC49E7">
        <w:trPr>
          <w:trHeight w:val="177"/>
        </w:trPr>
        <w:tc>
          <w:tcPr>
            <w:tcW w:w="3955" w:type="dxa"/>
            <w:vAlign w:val="center"/>
          </w:tcPr>
          <w:p w:rsidR="00DA26C0" w:rsidRPr="00087579" w:rsidRDefault="00DA26C0" w:rsidP="00E81323">
            <w:pPr>
              <w:jc w:val="center"/>
              <w:rPr>
                <w:rFonts w:ascii="Times New Roman" w:eastAsiaTheme="minorEastAsia" w:hAnsi="Times New Roman" w:cs="Times New Roman"/>
                <w:b/>
              </w:rPr>
            </w:pPr>
            <w:r>
              <w:rPr>
                <w:rFonts w:ascii="Times New Roman" w:eastAsiaTheme="minorEastAsia" w:hAnsi="Times New Roman" w:cs="Times New Roman"/>
                <w:b/>
              </w:rPr>
              <w:t>Carbon Adder Value</w:t>
            </w:r>
          </w:p>
        </w:tc>
        <w:tc>
          <w:tcPr>
            <w:tcW w:w="5422" w:type="dxa"/>
            <w:vAlign w:val="center"/>
          </w:tcPr>
          <w:p w:rsidR="00DA26C0" w:rsidRPr="00087579" w:rsidRDefault="00DA26C0" w:rsidP="00E81323">
            <w:pPr>
              <w:jc w:val="center"/>
              <w:rPr>
                <w:rFonts w:ascii="Times New Roman" w:eastAsiaTheme="minorEastAsia" w:hAnsi="Times New Roman" w:cs="Times New Roman"/>
                <w:b/>
              </w:rPr>
            </w:pPr>
            <w:r>
              <w:rPr>
                <w:rFonts w:ascii="Times New Roman" w:eastAsiaTheme="minorEastAsia" w:hAnsi="Times New Roman" w:cs="Times New Roman"/>
                <w:b/>
              </w:rPr>
              <w:t>Description</w:t>
            </w:r>
          </w:p>
        </w:tc>
      </w:tr>
      <w:tr w:rsidR="00DA26C0" w:rsidTr="00DC49E7">
        <w:trPr>
          <w:trHeight w:val="367"/>
        </w:trPr>
        <w:tc>
          <w:tcPr>
            <w:tcW w:w="3955"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$1/metric ton</w:t>
            </w:r>
          </w:p>
        </w:tc>
        <w:tc>
          <w:tcPr>
            <w:tcW w:w="5422"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Arbitrarily low carbon adder.</w:t>
            </w:r>
          </w:p>
        </w:tc>
      </w:tr>
      <w:tr w:rsidR="00DA26C0" w:rsidTr="00DC49E7">
        <w:trPr>
          <w:trHeight w:val="367"/>
        </w:trPr>
        <w:tc>
          <w:tcPr>
            <w:tcW w:w="3955"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$15/metric ton</w:t>
            </w:r>
          </w:p>
        </w:tc>
        <w:tc>
          <w:tcPr>
            <w:tcW w:w="5422"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Based on current cap-and-trade market price.</w:t>
            </w:r>
          </w:p>
        </w:tc>
      </w:tr>
      <w:tr w:rsidR="00DA26C0" w:rsidTr="00DC49E7">
        <w:trPr>
          <w:trHeight w:val="367"/>
        </w:trPr>
        <w:tc>
          <w:tcPr>
            <w:tcW w:w="3955"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$6</w:t>
            </w:r>
            <w:r w:rsidR="00A600BE">
              <w:rPr>
                <w:rFonts w:ascii="Times New Roman" w:eastAsiaTheme="minorEastAsia" w:hAnsi="Times New Roman" w:cs="Times New Roman"/>
              </w:rPr>
              <w:t>5</w:t>
            </w:r>
            <w:r>
              <w:rPr>
                <w:rFonts w:ascii="Times New Roman" w:eastAsiaTheme="minorEastAsia" w:hAnsi="Times New Roman" w:cs="Times New Roman"/>
              </w:rPr>
              <w:t>/metric ton</w:t>
            </w:r>
          </w:p>
        </w:tc>
        <w:tc>
          <w:tcPr>
            <w:tcW w:w="5422" w:type="dxa"/>
            <w:vAlign w:val="center"/>
          </w:tcPr>
          <w:p w:rsidR="00DA26C0" w:rsidRDefault="00DA26C0" w:rsidP="00E81323">
            <w:pPr>
              <w:jc w:val="center"/>
              <w:rPr>
                <w:rFonts w:ascii="Times New Roman" w:eastAsiaTheme="minorEastAsia" w:hAnsi="Times New Roman" w:cs="Times New Roman"/>
              </w:rPr>
            </w:pPr>
            <w:r>
              <w:rPr>
                <w:rFonts w:ascii="Times New Roman" w:eastAsiaTheme="minorEastAsia" w:hAnsi="Times New Roman" w:cs="Times New Roman"/>
              </w:rPr>
              <w:t>Based on the current cap-and-trade price ceiling.</w:t>
            </w:r>
          </w:p>
        </w:tc>
      </w:tr>
    </w:tbl>
    <w:p w:rsidR="00DA26C0" w:rsidRPr="005A527D" w:rsidRDefault="00DA26C0" w:rsidP="005A527D">
      <w:pPr>
        <w:rPr>
          <w:rFonts w:ascii="Times New Roman" w:eastAsiaTheme="minorEastAsia" w:hAnsi="Times New Roman" w:cs="Times New Roman"/>
        </w:rPr>
      </w:pPr>
    </w:p>
    <w:p w:rsidR="001F6E7C" w:rsidRDefault="001F6E7C" w:rsidP="001F6E7C">
      <w:pPr>
        <w:rPr>
          <w:rFonts w:ascii="Times New Roman" w:eastAsiaTheme="minorEastAsia" w:hAnsi="Times New Roman" w:cs="Times New Roman"/>
        </w:rPr>
      </w:pPr>
    </w:p>
    <w:p w:rsidR="00994464" w:rsidRDefault="00994464" w:rsidP="00462895">
      <w:pPr>
        <w:rPr>
          <w:rFonts w:ascii="Times New Roman" w:eastAsiaTheme="minorEastAsia" w:hAnsi="Times New Roman" w:cs="Times New Roman"/>
        </w:rPr>
      </w:pPr>
      <w:r>
        <w:rPr>
          <w:rFonts w:ascii="Times New Roman" w:eastAsiaTheme="minorEastAsia" w:hAnsi="Times New Roman" w:cs="Times New Roman"/>
        </w:rPr>
        <w:lastRenderedPageBreak/>
        <w:t xml:space="preserve">IV. </w:t>
      </w:r>
      <w:r w:rsidR="00BE164E">
        <w:rPr>
          <w:rFonts w:ascii="Times New Roman" w:eastAsiaTheme="minorEastAsia" w:hAnsi="Times New Roman" w:cs="Times New Roman"/>
        </w:rPr>
        <w:t>RESULTS</w:t>
      </w:r>
    </w:p>
    <w:p w:rsidR="00BE164E" w:rsidRDefault="00BE164E" w:rsidP="003D6EC1">
      <w:pPr>
        <w:ind w:left="1080"/>
        <w:jc w:val="center"/>
        <w:rPr>
          <w:rFonts w:ascii="Times New Roman" w:eastAsiaTheme="minorEastAsia" w:hAnsi="Times New Roman" w:cs="Times New Roman"/>
        </w:rPr>
      </w:pPr>
    </w:p>
    <w:p w:rsidR="005D7D8A" w:rsidRDefault="005D7D8A" w:rsidP="005D7D8A">
      <w:pPr>
        <w:rPr>
          <w:rFonts w:ascii="Times New Roman" w:eastAsiaTheme="minorEastAsia" w:hAnsi="Times New Roman" w:cs="Times New Roman"/>
        </w:rPr>
      </w:pPr>
      <w:r>
        <w:rPr>
          <w:rFonts w:ascii="Times New Roman" w:eastAsiaTheme="minorEastAsia" w:hAnsi="Times New Roman" w:cs="Times New Roman"/>
        </w:rPr>
        <w:tab/>
        <w:t>Modeling re</w:t>
      </w:r>
      <w:r w:rsidR="0061381A">
        <w:rPr>
          <w:rFonts w:ascii="Times New Roman" w:eastAsiaTheme="minorEastAsia" w:hAnsi="Times New Roman" w:cs="Times New Roman"/>
        </w:rPr>
        <w:t>sults can be viewed</w:t>
      </w:r>
      <w:r>
        <w:rPr>
          <w:rFonts w:ascii="Times New Roman" w:eastAsiaTheme="minorEastAsia" w:hAnsi="Times New Roman" w:cs="Times New Roman"/>
        </w:rPr>
        <w:t xml:space="preserve"> interactively using the OSESMO Results Viewer.</w:t>
      </w:r>
      <w:r>
        <w:rPr>
          <w:rStyle w:val="FootnoteReference"/>
          <w:rFonts w:ascii="Times New Roman" w:eastAsiaTheme="minorEastAsia" w:hAnsi="Times New Roman" w:cs="Times New Roman"/>
        </w:rPr>
        <w:footnoteReference w:id="7"/>
      </w:r>
      <w:r w:rsidR="005F12E7">
        <w:rPr>
          <w:rFonts w:ascii="Times New Roman" w:eastAsiaTheme="minorEastAsia" w:hAnsi="Times New Roman" w:cs="Times New Roman"/>
        </w:rPr>
        <w:t xml:space="preserve"> </w:t>
      </w:r>
      <w:r w:rsidR="00ED7DA6">
        <w:rPr>
          <w:rFonts w:ascii="Times New Roman" w:eastAsiaTheme="minorEastAsia" w:hAnsi="Times New Roman" w:cs="Times New Roman"/>
        </w:rPr>
        <w:t xml:space="preserve">The </w:t>
      </w:r>
      <w:r w:rsidR="004E0F93">
        <w:rPr>
          <w:rFonts w:ascii="Times New Roman" w:eastAsiaTheme="minorEastAsia" w:hAnsi="Times New Roman" w:cs="Times New Roman"/>
        </w:rPr>
        <w:t>model</w:t>
      </w:r>
      <w:r w:rsidR="00ED7DA6">
        <w:rPr>
          <w:rFonts w:ascii="Times New Roman" w:eastAsiaTheme="minorEastAsia" w:hAnsi="Times New Roman" w:cs="Times New Roman"/>
        </w:rPr>
        <w:t xml:space="preserve"> out</w:t>
      </w:r>
      <w:r w:rsidR="004E0F93">
        <w:rPr>
          <w:rFonts w:ascii="Times New Roman" w:eastAsiaTheme="minorEastAsia" w:hAnsi="Times New Roman" w:cs="Times New Roman"/>
        </w:rPr>
        <w:t>put</w:t>
      </w:r>
      <w:r w:rsidR="00904FCE">
        <w:rPr>
          <w:rFonts w:ascii="Times New Roman" w:eastAsiaTheme="minorEastAsia" w:hAnsi="Times New Roman" w:cs="Times New Roman"/>
        </w:rPr>
        <w:t xml:space="preserve"> data can be filtered and compared</w:t>
      </w:r>
      <w:r w:rsidR="005F12E7">
        <w:rPr>
          <w:rFonts w:ascii="Times New Roman" w:eastAsiaTheme="minorEastAsia" w:hAnsi="Times New Roman" w:cs="Times New Roman"/>
        </w:rPr>
        <w:t xml:space="preserve">, </w:t>
      </w:r>
      <w:r w:rsidR="00494561">
        <w:rPr>
          <w:rFonts w:ascii="Times New Roman" w:eastAsiaTheme="minorEastAsia" w:hAnsi="Times New Roman" w:cs="Times New Roman"/>
        </w:rPr>
        <w:t>as in</w:t>
      </w:r>
      <w:r w:rsidR="005F12E7">
        <w:rPr>
          <w:rFonts w:ascii="Times New Roman" w:eastAsiaTheme="minorEastAsia" w:hAnsi="Times New Roman" w:cs="Times New Roman"/>
        </w:rPr>
        <w:t xml:space="preserve"> the results presented below, by selecting input values in the sidebar</w:t>
      </w:r>
      <w:r w:rsidR="0061381A">
        <w:rPr>
          <w:rFonts w:ascii="Times New Roman" w:eastAsiaTheme="minorEastAsia" w:hAnsi="Times New Roman" w:cs="Times New Roman"/>
        </w:rPr>
        <w:t xml:space="preserve"> panel</w:t>
      </w:r>
      <w:r w:rsidR="00904FCE">
        <w:rPr>
          <w:rFonts w:ascii="Times New Roman" w:eastAsiaTheme="minorEastAsia" w:hAnsi="Times New Roman" w:cs="Times New Roman"/>
        </w:rPr>
        <w:t xml:space="preserve"> of the Results Viewer</w:t>
      </w:r>
      <w:r w:rsidR="0061381A">
        <w:rPr>
          <w:rFonts w:ascii="Times New Roman" w:eastAsiaTheme="minorEastAsia" w:hAnsi="Times New Roman" w:cs="Times New Roman"/>
        </w:rPr>
        <w:t>. Emissions impact data are</w:t>
      </w:r>
      <w:r w:rsidR="005F12E7">
        <w:rPr>
          <w:rFonts w:ascii="Times New Roman" w:eastAsiaTheme="minorEastAsia" w:hAnsi="Times New Roman" w:cs="Times New Roman"/>
        </w:rPr>
        <w:t xml:space="preserve"> visualized</w:t>
      </w:r>
      <w:r w:rsidR="00613502">
        <w:rPr>
          <w:rFonts w:ascii="Times New Roman" w:eastAsiaTheme="minorEastAsia" w:hAnsi="Times New Roman" w:cs="Times New Roman"/>
        </w:rPr>
        <w:t xml:space="preserve"> as a histogram of </w:t>
      </w:r>
      <w:r w:rsidR="00735E6A">
        <w:rPr>
          <w:rFonts w:ascii="Times New Roman" w:eastAsiaTheme="minorEastAsia" w:hAnsi="Times New Roman" w:cs="Times New Roman"/>
        </w:rPr>
        <w:t xml:space="preserve">annual </w:t>
      </w:r>
      <w:r w:rsidR="00613502">
        <w:rPr>
          <w:rFonts w:ascii="Times New Roman" w:eastAsiaTheme="minorEastAsia" w:hAnsi="Times New Roman" w:cs="Times New Roman"/>
        </w:rPr>
        <w:t>GHG emissions increase</w:t>
      </w:r>
      <w:r w:rsidR="00032D27">
        <w:rPr>
          <w:rFonts w:ascii="Times New Roman" w:eastAsiaTheme="minorEastAsia" w:hAnsi="Times New Roman" w:cs="Times New Roman"/>
        </w:rPr>
        <w:t xml:space="preserve"> </w:t>
      </w:r>
      <w:r w:rsidR="00F20E74">
        <w:rPr>
          <w:rFonts w:ascii="Times New Roman" w:eastAsiaTheme="minorEastAsia" w:hAnsi="Times New Roman" w:cs="Times New Roman"/>
        </w:rPr>
        <w:t xml:space="preserve">in </w:t>
      </w:r>
      <w:r w:rsidR="00032D27" w:rsidRPr="00996FCE">
        <w:rPr>
          <w:rFonts w:ascii="Times New Roman" w:eastAsiaTheme="minorEastAsia" w:hAnsi="Times New Roman" w:cs="Times New Roman"/>
        </w:rPr>
        <w:t>kg</w:t>
      </w:r>
      <w:r w:rsidR="00210DB6" w:rsidRPr="00996FCE">
        <w:rPr>
          <w:rFonts w:ascii="Times New Roman" w:eastAsiaTheme="minorEastAsia" w:hAnsi="Times New Roman" w:cs="Times New Roman"/>
        </w:rPr>
        <w:t xml:space="preserve"> </w:t>
      </w:r>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CO</m:t>
            </m:r>
          </m:e>
          <m:sub>
            <m:r>
              <m:rPr>
                <m:sty m:val="p"/>
              </m:rPr>
              <w:rPr>
                <w:rFonts w:ascii="Cambria Math" w:eastAsiaTheme="minorEastAsia" w:hAnsi="Cambria Math" w:cs="Times New Roman"/>
              </w:rPr>
              <m:t>2</m:t>
            </m:r>
          </m:sub>
        </m:sSub>
      </m:oMath>
      <w:r w:rsidR="00613502" w:rsidRPr="00996FCE">
        <w:rPr>
          <w:rFonts w:ascii="Times New Roman" w:eastAsiaTheme="minorEastAsia" w:hAnsi="Times New Roman" w:cs="Times New Roman"/>
        </w:rPr>
        <w:t xml:space="preserve"> per</w:t>
      </w:r>
      <w:r w:rsidR="00613502">
        <w:rPr>
          <w:rFonts w:ascii="Times New Roman" w:eastAsiaTheme="minorEastAsia" w:hAnsi="Times New Roman" w:cs="Times New Roman"/>
        </w:rPr>
        <w:t xml:space="preserve"> kWh of usable storage capacity. Em</w:t>
      </w:r>
      <w:r w:rsidR="0033006F">
        <w:rPr>
          <w:rFonts w:ascii="Times New Roman" w:eastAsiaTheme="minorEastAsia" w:hAnsi="Times New Roman" w:cs="Times New Roman"/>
        </w:rPr>
        <w:t>issions-increasing model runs</w:t>
      </w:r>
      <w:r w:rsidR="00613502">
        <w:rPr>
          <w:rFonts w:ascii="Times New Roman" w:eastAsiaTheme="minorEastAsia" w:hAnsi="Times New Roman" w:cs="Times New Roman"/>
        </w:rPr>
        <w:t xml:space="preserve"> are colored in red, and emissions-decreasing model runs are colored in green.</w:t>
      </w:r>
      <w:r w:rsidR="0061381A">
        <w:rPr>
          <w:rFonts w:ascii="Times New Roman" w:eastAsiaTheme="minorEastAsia" w:hAnsi="Times New Roman" w:cs="Times New Roman"/>
        </w:rPr>
        <w:t xml:space="preserve"> The full model-results dataset can also be downloaded as a CSV spreadsheet to be used in additional analysis if desired.</w:t>
      </w:r>
    </w:p>
    <w:p w:rsidR="005D7D8A" w:rsidRDefault="005D7D8A" w:rsidP="003D6EC1">
      <w:pPr>
        <w:ind w:left="1080"/>
        <w:jc w:val="center"/>
        <w:rPr>
          <w:rFonts w:ascii="Times New Roman" w:eastAsiaTheme="minorEastAsia" w:hAnsi="Times New Roman" w:cs="Times New Roman"/>
        </w:rPr>
      </w:pPr>
    </w:p>
    <w:p w:rsidR="00BE164E" w:rsidRPr="00BE164E" w:rsidRDefault="00994464" w:rsidP="00994464">
      <w:pPr>
        <w:rPr>
          <w:rFonts w:ascii="Times New Roman" w:eastAsiaTheme="minorEastAsia" w:hAnsi="Times New Roman" w:cs="Times New Roman"/>
          <w:i/>
        </w:rPr>
      </w:pPr>
      <w:r w:rsidRPr="00BE164E">
        <w:rPr>
          <w:rFonts w:ascii="Times New Roman" w:eastAsiaTheme="minorEastAsia" w:hAnsi="Times New Roman" w:cs="Times New Roman"/>
          <w:i/>
        </w:rPr>
        <w:t xml:space="preserve">A. </w:t>
      </w:r>
      <w:r w:rsidR="00BE164E" w:rsidRPr="00BE164E">
        <w:rPr>
          <w:rFonts w:ascii="Times New Roman" w:eastAsiaTheme="minorEastAsia" w:hAnsi="Times New Roman" w:cs="Times New Roman"/>
          <w:i/>
        </w:rPr>
        <w:t>Residential Storage Modeling Results</w:t>
      </w:r>
    </w:p>
    <w:p w:rsidR="00BE164E" w:rsidRDefault="00BE164E" w:rsidP="00994464">
      <w:pPr>
        <w:rPr>
          <w:rFonts w:ascii="Times New Roman" w:eastAsiaTheme="minorEastAsia" w:hAnsi="Times New Roman" w:cs="Times New Roman"/>
        </w:rPr>
      </w:pPr>
    </w:p>
    <w:p w:rsidR="00E11105" w:rsidRDefault="00DE72F1" w:rsidP="0061381A">
      <w:pPr>
        <w:ind w:firstLine="720"/>
        <w:rPr>
          <w:rFonts w:ascii="Times New Roman" w:eastAsiaTheme="minorEastAsia" w:hAnsi="Times New Roman" w:cs="Times New Roman"/>
        </w:rPr>
      </w:pPr>
      <w:r>
        <w:rPr>
          <w:rFonts w:ascii="Times New Roman" w:eastAsiaTheme="minorEastAsia" w:hAnsi="Times New Roman" w:cs="Times New Roman"/>
        </w:rPr>
        <w:t xml:space="preserve">In total, </w:t>
      </w:r>
      <w:r w:rsidR="00AC439E">
        <w:rPr>
          <w:rFonts w:ascii="Times New Roman" w:eastAsiaTheme="minorEastAsia" w:hAnsi="Times New Roman" w:cs="Times New Roman"/>
        </w:rPr>
        <w:t>756</w:t>
      </w:r>
      <w:r w:rsidR="00E11105">
        <w:rPr>
          <w:rFonts w:ascii="Times New Roman" w:eastAsiaTheme="minorEastAsia" w:hAnsi="Times New Roman" w:cs="Times New Roman"/>
        </w:rPr>
        <w:t xml:space="preserve"> residential modeling runs were performed, representing all combinations of the residential inputs listed above. A distribution of GHG impacts across all residential model runs can be seen below.</w:t>
      </w:r>
    </w:p>
    <w:p w:rsidR="00DE72F1" w:rsidRDefault="00E11105" w:rsidP="00994464">
      <w:pPr>
        <w:rPr>
          <w:rFonts w:ascii="Times New Roman" w:eastAsiaTheme="minorEastAsia" w:hAnsi="Times New Roman" w:cs="Times New Roman"/>
        </w:rPr>
      </w:pPr>
      <w:r>
        <w:rPr>
          <w:rFonts w:ascii="Times New Roman" w:eastAsiaTheme="minorEastAsia" w:hAnsi="Times New Roman" w:cs="Times New Roman"/>
        </w:rPr>
        <w:t xml:space="preserve"> </w:t>
      </w:r>
      <w:r w:rsidR="003514A6">
        <w:rPr>
          <w:rFonts w:ascii="Times New Roman" w:eastAsiaTheme="minorEastAsia" w:hAnsi="Times New Roman" w:cs="Times New Roman"/>
          <w:noProof/>
        </w:rPr>
        <w:drawing>
          <wp:inline distT="0" distB="0" distL="0" distR="0">
            <wp:extent cx="5943600" cy="3351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HG_Emissions_Impact_No_Segmentatio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DE72F1" w:rsidRDefault="00DE72F1" w:rsidP="00994464">
      <w:pPr>
        <w:rPr>
          <w:rFonts w:ascii="Times New Roman" w:eastAsiaTheme="minorEastAsia" w:hAnsi="Times New Roman" w:cs="Times New Roman"/>
        </w:rPr>
      </w:pPr>
    </w:p>
    <w:p w:rsidR="007B5B8A" w:rsidRDefault="007B5B8A" w:rsidP="007B5B8A">
      <w:pPr>
        <w:pStyle w:val="ListParagraph"/>
        <w:numPr>
          <w:ilvl w:val="0"/>
          <w:numId w:val="7"/>
        </w:numPr>
        <w:rPr>
          <w:rFonts w:ascii="Times New Roman" w:eastAsiaTheme="minorEastAsia" w:hAnsi="Times New Roman" w:cs="Times New Roman"/>
        </w:rPr>
      </w:pPr>
      <w:r>
        <w:rPr>
          <w:rFonts w:ascii="Times New Roman" w:eastAsiaTheme="minorEastAsia" w:hAnsi="Times New Roman" w:cs="Times New Roman"/>
        </w:rPr>
        <w:t>Impact of Load Profile and Rate Inputs</w:t>
      </w:r>
    </w:p>
    <w:p w:rsidR="007B5B8A" w:rsidRDefault="007B5B8A" w:rsidP="007B5B8A">
      <w:pPr>
        <w:rPr>
          <w:rFonts w:ascii="Times New Roman" w:eastAsiaTheme="minorEastAsia" w:hAnsi="Times New Roman" w:cs="Times New Roman"/>
        </w:rPr>
      </w:pPr>
    </w:p>
    <w:p w:rsidR="00E11105" w:rsidRDefault="00E11105" w:rsidP="000E0C7E">
      <w:pPr>
        <w:ind w:firstLine="360"/>
        <w:rPr>
          <w:rFonts w:ascii="Times New Roman" w:eastAsiaTheme="minorEastAsia" w:hAnsi="Times New Roman" w:cs="Times New Roman"/>
        </w:rPr>
      </w:pPr>
      <w:r>
        <w:rPr>
          <w:rFonts w:ascii="Times New Roman" w:eastAsiaTheme="minorEastAsia" w:hAnsi="Times New Roman" w:cs="Times New Roman"/>
        </w:rPr>
        <w:t xml:space="preserve">There is little difference in GHG impact between residential load profiles, although storage systems associated with the Central Valley PG&amp;E profiles </w:t>
      </w:r>
      <w:r w:rsidR="00447327">
        <w:rPr>
          <w:rFonts w:ascii="Times New Roman" w:eastAsiaTheme="minorEastAsia" w:hAnsi="Times New Roman" w:cs="Times New Roman"/>
        </w:rPr>
        <w:t>appear to have a lower GHG impact (fewer GHG-increasing model runs, and more GHG-reducing model runs) than the other profiles.</w:t>
      </w:r>
      <w:r w:rsidR="00427E7B">
        <w:rPr>
          <w:rFonts w:ascii="Times New Roman" w:eastAsiaTheme="minorEastAsia" w:hAnsi="Times New Roman" w:cs="Times New Roman"/>
        </w:rPr>
        <w:t xml:space="preserve"> This may be because the original load profiles have greater energy consumption during high</w:t>
      </w:r>
      <w:r w:rsidR="000A74F1">
        <w:rPr>
          <w:rFonts w:ascii="Times New Roman" w:eastAsiaTheme="minorEastAsia" w:hAnsi="Times New Roman" w:cs="Times New Roman"/>
        </w:rPr>
        <w:t>-emissions</w:t>
      </w:r>
      <w:r w:rsidR="00422336">
        <w:rPr>
          <w:rFonts w:ascii="Times New Roman" w:eastAsiaTheme="minorEastAsia" w:hAnsi="Times New Roman" w:cs="Times New Roman"/>
        </w:rPr>
        <w:t xml:space="preserve"> peak-TOU-rate hours, and greater energy consumption in general, leading to </w:t>
      </w:r>
      <w:r w:rsidR="0006144D">
        <w:rPr>
          <w:rFonts w:ascii="Times New Roman" w:eastAsiaTheme="minorEastAsia" w:hAnsi="Times New Roman" w:cs="Times New Roman"/>
        </w:rPr>
        <w:t>greater utilization of the battery.</w:t>
      </w:r>
      <w:r w:rsidR="00427E7B">
        <w:rPr>
          <w:rFonts w:ascii="Times New Roman" w:eastAsiaTheme="minorEastAsia" w:hAnsi="Times New Roman" w:cs="Times New Roman"/>
        </w:rPr>
        <w:t xml:space="preserve"> </w:t>
      </w:r>
    </w:p>
    <w:p w:rsidR="00447327" w:rsidRDefault="003514A6" w:rsidP="007B5B8A">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5943600" cy="3351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dential Storage Emissions Impact by Load Profil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447327" w:rsidRDefault="00447327" w:rsidP="007B5B8A">
      <w:pPr>
        <w:rPr>
          <w:rFonts w:ascii="Times New Roman" w:eastAsiaTheme="minorEastAsia" w:hAnsi="Times New Roman" w:cs="Times New Roman"/>
        </w:rPr>
      </w:pPr>
    </w:p>
    <w:p w:rsidR="008241D9" w:rsidRDefault="00447327"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The impact of retail rates on GHG emissions is somewhat more significant. As the results below show, the majority of model runs with the PG&amp;E E-1 tiered rate input cause an annual increase in GHG emissions. The majority of systems on the SDG&amp;E DR-SES rate reduce GHG emissions, but there are a still a significant number of GHG-increasing </w:t>
      </w:r>
      <w:r w:rsidR="0083698B">
        <w:rPr>
          <w:rFonts w:ascii="Times New Roman" w:eastAsiaTheme="minorEastAsia" w:hAnsi="Times New Roman" w:cs="Times New Roman"/>
        </w:rPr>
        <w:t xml:space="preserve">systems on that rate. </w:t>
      </w:r>
    </w:p>
    <w:p w:rsidR="008241D9" w:rsidRDefault="008241D9" w:rsidP="007B5B8A">
      <w:pPr>
        <w:rPr>
          <w:rFonts w:ascii="Times New Roman" w:eastAsiaTheme="minorEastAsia" w:hAnsi="Times New Roman" w:cs="Times New Roman"/>
        </w:rPr>
      </w:pPr>
    </w:p>
    <w:p w:rsidR="008241D9" w:rsidRDefault="008241D9" w:rsidP="000E0C7E">
      <w:pPr>
        <w:ind w:firstLine="720"/>
        <w:rPr>
          <w:rFonts w:ascii="Times New Roman" w:eastAsiaTheme="minorEastAsia" w:hAnsi="Times New Roman" w:cs="Times New Roman"/>
        </w:rPr>
      </w:pPr>
      <w:r>
        <w:rPr>
          <w:rFonts w:ascii="Times New Roman" w:eastAsiaTheme="minorEastAsia" w:hAnsi="Times New Roman" w:cs="Times New Roman"/>
        </w:rPr>
        <w:t xml:space="preserve">The addition of the SmartRate critical peak pricing program to the E-1 rate results in a small decrease in annual GHG emissions impact. These </w:t>
      </w:r>
      <w:r w:rsidR="00050E90">
        <w:rPr>
          <w:rFonts w:ascii="Times New Roman" w:eastAsiaTheme="minorEastAsia" w:hAnsi="Times New Roman" w:cs="Times New Roman"/>
        </w:rPr>
        <w:t>SmartRate events (between 9 and 15 per year)</w:t>
      </w:r>
      <w:r>
        <w:rPr>
          <w:rFonts w:ascii="Times New Roman" w:eastAsiaTheme="minorEastAsia" w:hAnsi="Times New Roman" w:cs="Times New Roman"/>
        </w:rPr>
        <w:t xml:space="preserve"> tend to be fairly well-correlated with times of high marginal emissions, so this financial incentive to avoid charging and encourage discharging during SmartRate events improves emissions impacts slightly.</w:t>
      </w:r>
      <w:r w:rsidR="001928D1">
        <w:rPr>
          <w:rFonts w:ascii="Times New Roman" w:eastAsiaTheme="minorEastAsia" w:hAnsi="Times New Roman" w:cs="Times New Roman"/>
        </w:rPr>
        <w:t xml:space="preserve"> Note that the impact on marginal generation, distribution, and transmission capacity costs from SmartRate and other similar programs may be much greater than the modest impact on GHG emissions shown here. While not detailed in this report, preliminary investigations using capacity costs provided by PG&amp;E showed significant beneficial impacts on marginal costs from SmartRate, especially for Divisions where marginal distribution costs are higher </w:t>
      </w:r>
      <w:r w:rsidR="00CE6A7F">
        <w:rPr>
          <w:rFonts w:ascii="Times New Roman" w:eastAsiaTheme="minorEastAsia" w:hAnsi="Times New Roman" w:cs="Times New Roman"/>
        </w:rPr>
        <w:t>than</w:t>
      </w:r>
      <w:r w:rsidR="001928D1">
        <w:rPr>
          <w:rFonts w:ascii="Times New Roman" w:eastAsiaTheme="minorEastAsia" w:hAnsi="Times New Roman" w:cs="Times New Roman"/>
        </w:rPr>
        <w:t xml:space="preserve"> average.</w:t>
      </w:r>
    </w:p>
    <w:p w:rsidR="008241D9" w:rsidRDefault="008241D9" w:rsidP="007B5B8A">
      <w:pPr>
        <w:rPr>
          <w:rFonts w:ascii="Times New Roman" w:eastAsiaTheme="minorEastAsia" w:hAnsi="Times New Roman" w:cs="Times New Roman"/>
        </w:rPr>
      </w:pPr>
    </w:p>
    <w:p w:rsidR="008241D9" w:rsidRDefault="0083698B" w:rsidP="00EB29CF">
      <w:pPr>
        <w:ind w:firstLine="720"/>
        <w:rPr>
          <w:rFonts w:ascii="Times New Roman" w:eastAsiaTheme="minorEastAsia" w:hAnsi="Times New Roman" w:cs="Times New Roman"/>
        </w:rPr>
      </w:pPr>
      <w:r>
        <w:rPr>
          <w:rFonts w:ascii="Times New Roman" w:eastAsiaTheme="minorEastAsia" w:hAnsi="Times New Roman" w:cs="Times New Roman"/>
        </w:rPr>
        <w:t xml:space="preserve">Finally, the vast majority of storage systems on the </w:t>
      </w:r>
      <w:r w:rsidR="00D743F4">
        <w:rPr>
          <w:rFonts w:ascii="Times New Roman" w:eastAsiaTheme="minorEastAsia" w:hAnsi="Times New Roman" w:cs="Times New Roman"/>
        </w:rPr>
        <w:t xml:space="preserve">proposed </w:t>
      </w:r>
      <w:r>
        <w:rPr>
          <w:rFonts w:ascii="Times New Roman" w:eastAsiaTheme="minorEastAsia" w:hAnsi="Times New Roman" w:cs="Times New Roman"/>
        </w:rPr>
        <w:t>PG&amp;E EV-A</w:t>
      </w:r>
      <w:r w:rsidR="00D743F4">
        <w:rPr>
          <w:rFonts w:ascii="Times New Roman" w:eastAsiaTheme="minorEastAsia" w:hAnsi="Times New Roman" w:cs="Times New Roman"/>
        </w:rPr>
        <w:t xml:space="preserve"> </w:t>
      </w:r>
      <w:r>
        <w:rPr>
          <w:rFonts w:ascii="Times New Roman" w:eastAsiaTheme="minorEastAsia" w:hAnsi="Times New Roman" w:cs="Times New Roman"/>
        </w:rPr>
        <w:t>rate reduce emissions, with very few model runs reporting emissions increases.</w:t>
      </w:r>
      <w:r w:rsidR="008115E3">
        <w:rPr>
          <w:rFonts w:ascii="Times New Roman" w:eastAsiaTheme="minorEastAsia" w:hAnsi="Times New Roman" w:cs="Times New Roman"/>
        </w:rPr>
        <w:t xml:space="preserve"> This</w:t>
      </w:r>
      <w:r w:rsidR="0006144D">
        <w:rPr>
          <w:rFonts w:ascii="Times New Roman" w:eastAsiaTheme="minorEastAsia" w:hAnsi="Times New Roman" w:cs="Times New Roman"/>
        </w:rPr>
        <w:t xml:space="preserve"> TOU</w:t>
      </w:r>
      <w:r w:rsidR="006F33DF">
        <w:rPr>
          <w:rFonts w:ascii="Times New Roman" w:eastAsiaTheme="minorEastAsia" w:hAnsi="Times New Roman" w:cs="Times New Roman"/>
        </w:rPr>
        <w:t xml:space="preserve"> rate</w:t>
      </w:r>
      <w:r w:rsidR="0006144D">
        <w:rPr>
          <w:rFonts w:ascii="Times New Roman" w:eastAsiaTheme="minorEastAsia" w:hAnsi="Times New Roman" w:cs="Times New Roman"/>
        </w:rPr>
        <w:t xml:space="preserve"> </w:t>
      </w:r>
      <w:r w:rsidR="008115E3">
        <w:rPr>
          <w:rFonts w:ascii="Times New Roman" w:eastAsiaTheme="minorEastAsia" w:hAnsi="Times New Roman" w:cs="Times New Roman"/>
        </w:rPr>
        <w:t>is</w:t>
      </w:r>
      <w:r w:rsidR="0006144D">
        <w:rPr>
          <w:rFonts w:ascii="Times New Roman" w:eastAsiaTheme="minorEastAsia" w:hAnsi="Times New Roman" w:cs="Times New Roman"/>
        </w:rPr>
        <w:t xml:space="preserve"> effective in decreasing the magnitude of emissions increases, or increasing the magnitude of emissions decreases, because the rate</w:t>
      </w:r>
      <w:r w:rsidR="008115E3">
        <w:rPr>
          <w:rFonts w:ascii="Times New Roman" w:eastAsiaTheme="minorEastAsia" w:hAnsi="Times New Roman" w:cs="Times New Roman"/>
        </w:rPr>
        <w:t>’</w:t>
      </w:r>
      <w:r w:rsidR="0006144D">
        <w:rPr>
          <w:rFonts w:ascii="Times New Roman" w:eastAsiaTheme="minorEastAsia" w:hAnsi="Times New Roman" w:cs="Times New Roman"/>
        </w:rPr>
        <w:t>s low-price (off-peak or super-off-peak) hours tend to fall during low-emissions-rate times, and high-price peak hours tend to be correlated with high-emissions times.</w:t>
      </w:r>
      <w:r w:rsidR="007D5D04">
        <w:rPr>
          <w:rFonts w:ascii="Times New Roman" w:eastAsiaTheme="minorEastAsia" w:hAnsi="Times New Roman" w:cs="Times New Roman"/>
        </w:rPr>
        <w:t xml:space="preserve"> </w:t>
      </w:r>
      <w:r w:rsidR="008115E3">
        <w:rPr>
          <w:rFonts w:ascii="Times New Roman" w:eastAsiaTheme="minorEastAsia" w:hAnsi="Times New Roman" w:cs="Times New Roman"/>
        </w:rPr>
        <w:t>Moreover, the EV-A rate has sufficient differential between on-peak and off-peak costs to incent daily cycling, even in the winter</w:t>
      </w:r>
      <w:r w:rsidR="00941C77">
        <w:rPr>
          <w:rFonts w:ascii="Times New Roman" w:eastAsiaTheme="minorEastAsia" w:hAnsi="Times New Roman" w:cs="Times New Roman"/>
        </w:rPr>
        <w:t xml:space="preserve">. </w:t>
      </w:r>
      <w:r w:rsidR="007D5D04">
        <w:rPr>
          <w:rFonts w:ascii="Times New Roman" w:eastAsiaTheme="minorEastAsia" w:hAnsi="Times New Roman" w:cs="Times New Roman"/>
        </w:rPr>
        <w:t xml:space="preserve">Newer TOU rates, with mid-day super-off-peak periods and later on-peak periods, are more effective in this regard than older TOU rates with higher mid-day </w:t>
      </w:r>
      <w:r w:rsidR="00941C77">
        <w:rPr>
          <w:rFonts w:ascii="Times New Roman" w:eastAsiaTheme="minorEastAsia" w:hAnsi="Times New Roman" w:cs="Times New Roman"/>
        </w:rPr>
        <w:t xml:space="preserve">prices and lower evening prices, as long as there is a sufficiently-large </w:t>
      </w:r>
      <w:r w:rsidR="000960E2">
        <w:rPr>
          <w:rFonts w:ascii="Times New Roman" w:eastAsiaTheme="minorEastAsia" w:hAnsi="Times New Roman" w:cs="Times New Roman"/>
        </w:rPr>
        <w:t>differential between peak and off-peak rates</w:t>
      </w:r>
      <w:r w:rsidR="00941C77">
        <w:rPr>
          <w:rFonts w:ascii="Times New Roman" w:eastAsiaTheme="minorEastAsia" w:hAnsi="Times New Roman" w:cs="Times New Roman"/>
        </w:rPr>
        <w:t>.</w:t>
      </w:r>
    </w:p>
    <w:p w:rsidR="0083698B" w:rsidRDefault="0083698B" w:rsidP="007B5B8A">
      <w:pPr>
        <w:rPr>
          <w:rFonts w:ascii="Times New Roman" w:eastAsiaTheme="minorEastAsia" w:hAnsi="Times New Roman" w:cs="Times New Roman"/>
        </w:rPr>
      </w:pPr>
    </w:p>
    <w:p w:rsidR="0083698B" w:rsidRDefault="003514A6" w:rsidP="007B5B8A">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orage Emissions Impact by Retail Rat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E11105" w:rsidRDefault="00E11105" w:rsidP="007B5B8A">
      <w:pPr>
        <w:rPr>
          <w:rFonts w:ascii="Times New Roman" w:eastAsiaTheme="minorEastAsia" w:hAnsi="Times New Roman" w:cs="Times New Roman"/>
        </w:rPr>
      </w:pPr>
    </w:p>
    <w:p w:rsidR="00EB29CF" w:rsidRDefault="00EB29CF" w:rsidP="007B5B8A">
      <w:pPr>
        <w:rPr>
          <w:rFonts w:ascii="Times New Roman" w:eastAsiaTheme="minorEastAsia" w:hAnsi="Times New Roman" w:cs="Times New Roman"/>
        </w:rPr>
      </w:pPr>
    </w:p>
    <w:p w:rsidR="007B5B8A" w:rsidRDefault="007B5B8A" w:rsidP="007B5B8A">
      <w:pPr>
        <w:pStyle w:val="ListParagraph"/>
        <w:numPr>
          <w:ilvl w:val="0"/>
          <w:numId w:val="7"/>
        </w:numPr>
        <w:rPr>
          <w:rFonts w:ascii="Times New Roman" w:eastAsiaTheme="minorEastAsia" w:hAnsi="Times New Roman" w:cs="Times New Roman"/>
        </w:rPr>
      </w:pPr>
      <w:r>
        <w:rPr>
          <w:rFonts w:ascii="Times New Roman" w:eastAsiaTheme="minorEastAsia" w:hAnsi="Times New Roman" w:cs="Times New Roman"/>
        </w:rPr>
        <w:t xml:space="preserve">Impact of </w:t>
      </w:r>
      <w:r w:rsidR="00D645C6">
        <w:rPr>
          <w:rFonts w:ascii="Times New Roman" w:eastAsiaTheme="minorEastAsia" w:hAnsi="Times New Roman" w:cs="Times New Roman"/>
        </w:rPr>
        <w:t xml:space="preserve">Solar and </w:t>
      </w:r>
      <w:r>
        <w:rPr>
          <w:rFonts w:ascii="Times New Roman" w:eastAsiaTheme="minorEastAsia" w:hAnsi="Times New Roman" w:cs="Times New Roman"/>
        </w:rPr>
        <w:t>Storage Parameter Sensitivities</w:t>
      </w:r>
    </w:p>
    <w:p w:rsidR="001D4C40" w:rsidRDefault="001D4C40" w:rsidP="001D4C40">
      <w:pPr>
        <w:rPr>
          <w:rFonts w:ascii="Times New Roman" w:eastAsiaTheme="minorEastAsia" w:hAnsi="Times New Roman" w:cs="Times New Roman"/>
        </w:rPr>
      </w:pPr>
    </w:p>
    <w:p w:rsidR="00A45976" w:rsidRDefault="001D4C40" w:rsidP="004A3470">
      <w:pPr>
        <w:ind w:firstLine="360"/>
        <w:rPr>
          <w:rFonts w:ascii="Times New Roman" w:eastAsiaTheme="minorEastAsia" w:hAnsi="Times New Roman" w:cs="Times New Roman"/>
        </w:rPr>
      </w:pPr>
      <w:r>
        <w:rPr>
          <w:rFonts w:ascii="Times New Roman" w:eastAsiaTheme="minorEastAsia" w:hAnsi="Times New Roman" w:cs="Times New Roman"/>
        </w:rPr>
        <w:t xml:space="preserve">Residential solar-plus-storage systems appear to be more likely to reduce GHG emissions than storage-only systems. </w:t>
      </w:r>
      <w:r w:rsidR="00A45976">
        <w:rPr>
          <w:rFonts w:ascii="Times New Roman" w:eastAsiaTheme="minorEastAsia" w:hAnsi="Times New Roman" w:cs="Times New Roman"/>
        </w:rPr>
        <w:t xml:space="preserve">Note that storage-only and solar-plus-storage GHG emissions </w:t>
      </w:r>
      <w:r w:rsidR="009605B4">
        <w:rPr>
          <w:rFonts w:ascii="Times New Roman" w:eastAsiaTheme="minorEastAsia" w:hAnsi="Times New Roman" w:cs="Times New Roman"/>
        </w:rPr>
        <w:t xml:space="preserve">impacts </w:t>
      </w:r>
      <w:r w:rsidR="00A45976">
        <w:rPr>
          <w:rFonts w:ascii="Times New Roman" w:eastAsiaTheme="minorEastAsia" w:hAnsi="Times New Roman" w:cs="Times New Roman"/>
        </w:rPr>
        <w:t xml:space="preserve">are both evaluated </w:t>
      </w:r>
      <w:r w:rsidR="0010250D">
        <w:rPr>
          <w:rFonts w:ascii="Times New Roman" w:eastAsiaTheme="minorEastAsia" w:hAnsi="Times New Roman" w:cs="Times New Roman"/>
        </w:rPr>
        <w:t>using the same methodology</w:t>
      </w:r>
      <w:r w:rsidR="001527AD">
        <w:rPr>
          <w:rFonts w:ascii="Times New Roman" w:eastAsiaTheme="minorEastAsia" w:hAnsi="Times New Roman" w:cs="Times New Roman"/>
        </w:rPr>
        <w:t>: the storage</w:t>
      </w:r>
      <w:r w:rsidR="00091FA5">
        <w:rPr>
          <w:rFonts w:ascii="Times New Roman" w:eastAsiaTheme="minorEastAsia" w:hAnsi="Times New Roman" w:cs="Times New Roman"/>
        </w:rPr>
        <w:t xml:space="preserve"> </w:t>
      </w:r>
      <w:r w:rsidR="001527AD">
        <w:rPr>
          <w:rFonts w:ascii="Times New Roman" w:eastAsiaTheme="minorEastAsia" w:hAnsi="Times New Roman" w:cs="Times New Roman"/>
        </w:rPr>
        <w:t>system’s charge-discharge profile is multiplied by the marginal emissions rate in each timestep, and then these emi</w:t>
      </w:r>
      <w:r w:rsidR="00976142">
        <w:rPr>
          <w:rFonts w:ascii="Times New Roman" w:eastAsiaTheme="minorEastAsia" w:hAnsi="Times New Roman" w:cs="Times New Roman"/>
        </w:rPr>
        <w:t>ssions impacts in each timestep</w:t>
      </w:r>
      <w:r w:rsidR="001527AD">
        <w:rPr>
          <w:rFonts w:ascii="Times New Roman" w:eastAsiaTheme="minorEastAsia" w:hAnsi="Times New Roman" w:cs="Times New Roman"/>
        </w:rPr>
        <w:t xml:space="preserve"> are totaled to calculate annual GHG impact. </w:t>
      </w:r>
      <w:r w:rsidR="00C27921">
        <w:rPr>
          <w:rFonts w:ascii="Times New Roman" w:eastAsiaTheme="minorEastAsia" w:hAnsi="Times New Roman" w:cs="Times New Roman"/>
        </w:rPr>
        <w:t>Under this approach, t</w:t>
      </w:r>
      <w:r w:rsidR="00A45976">
        <w:rPr>
          <w:rFonts w:ascii="Times New Roman" w:eastAsiaTheme="minorEastAsia" w:hAnsi="Times New Roman" w:cs="Times New Roman"/>
        </w:rPr>
        <w:t>he G</w:t>
      </w:r>
      <w:r w:rsidR="008903BA">
        <w:rPr>
          <w:rFonts w:ascii="Times New Roman" w:eastAsiaTheme="minorEastAsia" w:hAnsi="Times New Roman" w:cs="Times New Roman"/>
        </w:rPr>
        <w:t>HG emissions impact of the PV system itself</w:t>
      </w:r>
      <w:r w:rsidR="00A45976">
        <w:rPr>
          <w:rFonts w:ascii="Times New Roman" w:eastAsiaTheme="minorEastAsia" w:hAnsi="Times New Roman" w:cs="Times New Roman"/>
        </w:rPr>
        <w:t xml:space="preserve"> is not included as part of the solar-plus-storage emissions impact. This also means that when storage systems charge “from solar” to receive the Investment Tax Credit, this charging is assigned the </w:t>
      </w:r>
      <w:r w:rsidR="00C46CA4">
        <w:rPr>
          <w:rFonts w:ascii="Times New Roman" w:eastAsiaTheme="minorEastAsia" w:hAnsi="Times New Roman" w:cs="Times New Roman"/>
        </w:rPr>
        <w:t xml:space="preserve">marginal </w:t>
      </w:r>
      <w:r w:rsidR="00A45976">
        <w:rPr>
          <w:rFonts w:ascii="Times New Roman" w:eastAsiaTheme="minorEastAsia" w:hAnsi="Times New Roman" w:cs="Times New Roman"/>
        </w:rPr>
        <w:t>grid emissions rate at that time, and not the solar’s</w:t>
      </w:r>
      <w:r w:rsidR="00242330">
        <w:rPr>
          <w:rFonts w:ascii="Times New Roman" w:eastAsiaTheme="minorEastAsia" w:hAnsi="Times New Roman" w:cs="Times New Roman"/>
        </w:rPr>
        <w:t xml:space="preserve"> 0-tons-per-kWh emissions rate.</w:t>
      </w:r>
      <w:r w:rsidR="009A4497">
        <w:rPr>
          <w:rFonts w:ascii="Times New Roman" w:eastAsiaTheme="minorEastAsia" w:hAnsi="Times New Roman" w:cs="Times New Roman"/>
        </w:rPr>
        <w:t xml:space="preserve"> </w:t>
      </w:r>
      <w:r w:rsidR="006D1C7E">
        <w:rPr>
          <w:rFonts w:ascii="Times New Roman" w:eastAsiaTheme="minorEastAsia" w:hAnsi="Times New Roman" w:cs="Times New Roman"/>
        </w:rPr>
        <w:t>No</w:t>
      </w:r>
      <w:r w:rsidR="00E506CF">
        <w:rPr>
          <w:rFonts w:ascii="Times New Roman" w:eastAsiaTheme="minorEastAsia" w:hAnsi="Times New Roman" w:cs="Times New Roman"/>
        </w:rPr>
        <w:t xml:space="preserve"> adjustments are made </w:t>
      </w:r>
      <w:r w:rsidR="00521F6B">
        <w:rPr>
          <w:rFonts w:ascii="Times New Roman" w:eastAsiaTheme="minorEastAsia" w:hAnsi="Times New Roman" w:cs="Times New Roman"/>
        </w:rPr>
        <w:t>to account for the avoided transmission and distribution losses associated with charging from paired solar as opposed to charging from the grid.</w:t>
      </w:r>
    </w:p>
    <w:p w:rsidR="00A45976" w:rsidRDefault="00A45976" w:rsidP="001D4C40">
      <w:pPr>
        <w:rPr>
          <w:rFonts w:ascii="Times New Roman" w:eastAsiaTheme="minorEastAsia" w:hAnsi="Times New Roman" w:cs="Times New Roman"/>
        </w:rPr>
      </w:pPr>
    </w:p>
    <w:p w:rsidR="001D4C40" w:rsidRDefault="00144B0B" w:rsidP="004A3470">
      <w:pPr>
        <w:ind w:firstLine="360"/>
        <w:rPr>
          <w:rFonts w:ascii="Times New Roman" w:eastAsiaTheme="minorEastAsia" w:hAnsi="Times New Roman" w:cs="Times New Roman"/>
        </w:rPr>
      </w:pPr>
      <w:r>
        <w:rPr>
          <w:rFonts w:ascii="Times New Roman" w:eastAsiaTheme="minorEastAsia" w:hAnsi="Times New Roman" w:cs="Times New Roman"/>
        </w:rPr>
        <w:t>S</w:t>
      </w:r>
      <w:r w:rsidR="001162DC">
        <w:rPr>
          <w:rFonts w:ascii="Times New Roman" w:eastAsiaTheme="minorEastAsia" w:hAnsi="Times New Roman" w:cs="Times New Roman"/>
        </w:rPr>
        <w:t>olar</w:t>
      </w:r>
      <w:r w:rsidR="00B43E57">
        <w:rPr>
          <w:rFonts w:ascii="Times New Roman" w:eastAsiaTheme="minorEastAsia" w:hAnsi="Times New Roman" w:cs="Times New Roman"/>
        </w:rPr>
        <w:t>-plus-storage systems tend to be associated with lower emissions because they are charging primarily in the middle of the day, when the solar PV system is producing. These times also happen to line up with times when utility-scale solar and other rooftop solar systems are producing</w:t>
      </w:r>
      <w:r w:rsidR="000313C3">
        <w:rPr>
          <w:rFonts w:ascii="Times New Roman" w:eastAsiaTheme="minorEastAsia" w:hAnsi="Times New Roman" w:cs="Times New Roman"/>
        </w:rPr>
        <w:t>, and</w:t>
      </w:r>
      <w:r w:rsidR="00B43E57">
        <w:rPr>
          <w:rFonts w:ascii="Times New Roman" w:eastAsiaTheme="minorEastAsia" w:hAnsi="Times New Roman" w:cs="Times New Roman"/>
        </w:rPr>
        <w:t xml:space="preserve"> </w:t>
      </w:r>
      <w:r w:rsidR="00224068">
        <w:rPr>
          <w:rFonts w:ascii="Times New Roman" w:eastAsiaTheme="minorEastAsia" w:hAnsi="Times New Roman" w:cs="Times New Roman"/>
        </w:rPr>
        <w:t xml:space="preserve">systemwide </w:t>
      </w:r>
      <w:r w:rsidR="00B43E57">
        <w:rPr>
          <w:rFonts w:ascii="Times New Roman" w:eastAsiaTheme="minorEastAsia" w:hAnsi="Times New Roman" w:cs="Times New Roman"/>
        </w:rPr>
        <w:t xml:space="preserve">net load (along with marginal GHG emissions rates) </w:t>
      </w:r>
      <w:r w:rsidR="005A6A20">
        <w:rPr>
          <w:rFonts w:ascii="Times New Roman" w:eastAsiaTheme="minorEastAsia" w:hAnsi="Times New Roman" w:cs="Times New Roman"/>
        </w:rPr>
        <w:t>tends to be</w:t>
      </w:r>
      <w:r w:rsidR="00B43E57">
        <w:rPr>
          <w:rFonts w:ascii="Times New Roman" w:eastAsiaTheme="minorEastAsia" w:hAnsi="Times New Roman" w:cs="Times New Roman"/>
        </w:rPr>
        <w:t xml:space="preserve"> lowest.</w:t>
      </w:r>
    </w:p>
    <w:p w:rsidR="00B43E57" w:rsidRDefault="00B43E57" w:rsidP="001D4C40">
      <w:pPr>
        <w:rPr>
          <w:rFonts w:ascii="Times New Roman" w:eastAsiaTheme="minorEastAsia" w:hAnsi="Times New Roman" w:cs="Times New Roman"/>
        </w:rPr>
      </w:pPr>
    </w:p>
    <w:p w:rsidR="00B43E57" w:rsidRDefault="003514A6" w:rsidP="001D4C40">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5943600" cy="3351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ential Storage Emissions Impact by System Typ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8F7463" w:rsidRDefault="008F7463" w:rsidP="001D4C40">
      <w:pPr>
        <w:rPr>
          <w:rFonts w:ascii="Times New Roman" w:eastAsiaTheme="minorEastAsia" w:hAnsi="Times New Roman" w:cs="Times New Roman"/>
        </w:rPr>
      </w:pPr>
    </w:p>
    <w:p w:rsidR="008F7463" w:rsidRDefault="008F7463" w:rsidP="004A3470">
      <w:pPr>
        <w:ind w:firstLine="720"/>
        <w:rPr>
          <w:rFonts w:ascii="Times New Roman" w:eastAsiaTheme="minorEastAsia" w:hAnsi="Times New Roman" w:cs="Times New Roman"/>
        </w:rPr>
      </w:pPr>
      <w:r>
        <w:rPr>
          <w:rFonts w:ascii="Times New Roman" w:eastAsiaTheme="minorEastAsia" w:hAnsi="Times New Roman" w:cs="Times New Roman"/>
        </w:rPr>
        <w:t>As modeled, lithium-ion</w:t>
      </w:r>
      <w:r w:rsidR="00C87199">
        <w:rPr>
          <w:rFonts w:ascii="Times New Roman" w:eastAsiaTheme="minorEastAsia" w:hAnsi="Times New Roman" w:cs="Times New Roman"/>
        </w:rPr>
        <w:t xml:space="preserve"> battery storage systems are associated with </w:t>
      </w:r>
      <w:r w:rsidR="00EB0F06">
        <w:rPr>
          <w:rFonts w:ascii="Times New Roman" w:eastAsiaTheme="minorEastAsia" w:hAnsi="Times New Roman" w:cs="Times New Roman"/>
        </w:rPr>
        <w:t xml:space="preserve">slightly </w:t>
      </w:r>
      <w:r w:rsidR="00C87199">
        <w:rPr>
          <w:rFonts w:ascii="Times New Roman" w:eastAsiaTheme="minorEastAsia" w:hAnsi="Times New Roman" w:cs="Times New Roman"/>
        </w:rPr>
        <w:t>lower GHG emissions than flow batteries.</w:t>
      </w:r>
      <w:r w:rsidR="00DF5B6B" w:rsidRPr="00DF5B6B">
        <w:rPr>
          <w:rFonts w:ascii="Times New Roman" w:eastAsiaTheme="minorEastAsia" w:hAnsi="Times New Roman" w:cs="Times New Roman"/>
        </w:rPr>
        <w:t xml:space="preserve"> </w:t>
      </w:r>
      <w:r w:rsidR="00DF5B6B">
        <w:rPr>
          <w:rFonts w:ascii="Times New Roman" w:eastAsiaTheme="minorEastAsia" w:hAnsi="Times New Roman" w:cs="Times New Roman"/>
        </w:rPr>
        <w:t>This is primarily due to the use of both 85% and 70% single-cycle round-trip efficiency values for lithium-ion</w:t>
      </w:r>
      <w:r w:rsidR="006B278D">
        <w:rPr>
          <w:rFonts w:ascii="Times New Roman" w:eastAsiaTheme="minorEastAsia" w:hAnsi="Times New Roman" w:cs="Times New Roman"/>
        </w:rPr>
        <w:t xml:space="preserve"> batteries</w:t>
      </w:r>
      <w:r w:rsidR="007B3E1C">
        <w:rPr>
          <w:rFonts w:ascii="Times New Roman" w:eastAsiaTheme="minorEastAsia" w:hAnsi="Times New Roman" w:cs="Times New Roman"/>
        </w:rPr>
        <w:t xml:space="preserve"> versus</w:t>
      </w:r>
      <w:r w:rsidR="00DF5B6B">
        <w:rPr>
          <w:rFonts w:ascii="Times New Roman" w:eastAsiaTheme="minorEastAsia" w:hAnsi="Times New Roman" w:cs="Times New Roman"/>
        </w:rPr>
        <w:t xml:space="preserve"> </w:t>
      </w:r>
      <w:r w:rsidR="00A65218">
        <w:rPr>
          <w:rFonts w:ascii="Times New Roman" w:eastAsiaTheme="minorEastAsia" w:hAnsi="Times New Roman" w:cs="Times New Roman"/>
        </w:rPr>
        <w:t>a</w:t>
      </w:r>
      <w:r w:rsidR="00DF5B6B">
        <w:rPr>
          <w:rFonts w:ascii="Times New Roman" w:eastAsiaTheme="minorEastAsia" w:hAnsi="Times New Roman" w:cs="Times New Roman"/>
        </w:rPr>
        <w:t xml:space="preserve"> 70% round-trip efficiency value for flow batteries.</w:t>
      </w:r>
      <w:r w:rsidR="001070BE">
        <w:rPr>
          <w:rFonts w:ascii="Times New Roman" w:eastAsiaTheme="minorEastAsia" w:hAnsi="Times New Roman" w:cs="Times New Roman"/>
        </w:rPr>
        <w:t xml:space="preserve"> Other differences between the two technologies, as modeled, include flow batteries’ 3-hour duration and their lack of a cycling penalty</w:t>
      </w:r>
      <w:r w:rsidR="006A6E69">
        <w:rPr>
          <w:rFonts w:ascii="Times New Roman" w:eastAsiaTheme="minorEastAsia" w:hAnsi="Times New Roman" w:cs="Times New Roman"/>
        </w:rPr>
        <w:t>.</w:t>
      </w:r>
    </w:p>
    <w:p w:rsidR="00C87199" w:rsidRDefault="00C87199" w:rsidP="001D4C40">
      <w:pPr>
        <w:rPr>
          <w:rFonts w:ascii="Times New Roman" w:eastAsiaTheme="minorEastAsia" w:hAnsi="Times New Roman" w:cs="Times New Roman"/>
        </w:rPr>
      </w:pPr>
    </w:p>
    <w:p w:rsidR="00C87199" w:rsidRDefault="003514A6" w:rsidP="001D4C40">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dential Storage Emissions Impact by Battery Typ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C87199" w:rsidRDefault="00CE010D" w:rsidP="004A3470">
      <w:pPr>
        <w:ind w:firstLine="720"/>
        <w:rPr>
          <w:rFonts w:ascii="Times New Roman" w:eastAsiaTheme="minorEastAsia" w:hAnsi="Times New Roman" w:cs="Times New Roman"/>
        </w:rPr>
      </w:pPr>
      <w:r>
        <w:rPr>
          <w:rFonts w:ascii="Times New Roman" w:eastAsiaTheme="minorEastAsia" w:hAnsi="Times New Roman" w:cs="Times New Roman"/>
        </w:rPr>
        <w:lastRenderedPageBreak/>
        <w:t>All other things being equal</w:t>
      </w:r>
      <w:r w:rsidR="00C87199">
        <w:rPr>
          <w:rFonts w:ascii="Times New Roman" w:eastAsiaTheme="minorEastAsia" w:hAnsi="Times New Roman" w:cs="Times New Roman"/>
        </w:rPr>
        <w:t xml:space="preserve">, systems with a lower </w:t>
      </w:r>
      <w:r w:rsidR="00CD725D">
        <w:rPr>
          <w:rFonts w:ascii="Times New Roman" w:eastAsiaTheme="minorEastAsia" w:hAnsi="Times New Roman" w:cs="Times New Roman"/>
        </w:rPr>
        <w:t xml:space="preserve">single-cycle </w:t>
      </w:r>
      <w:r w:rsidR="00C87199">
        <w:rPr>
          <w:rFonts w:ascii="Times New Roman" w:eastAsiaTheme="minorEastAsia" w:hAnsi="Times New Roman" w:cs="Times New Roman"/>
        </w:rPr>
        <w:t xml:space="preserve">RTE are associated with higher emissions rates. </w:t>
      </w:r>
      <w:r>
        <w:rPr>
          <w:rFonts w:ascii="Times New Roman" w:eastAsiaTheme="minorEastAsia" w:hAnsi="Times New Roman" w:cs="Times New Roman"/>
        </w:rPr>
        <w:t>With 85% single-cycle R</w:t>
      </w:r>
      <w:r w:rsidR="007F74B9">
        <w:rPr>
          <w:rFonts w:ascii="Times New Roman" w:eastAsiaTheme="minorEastAsia" w:hAnsi="Times New Roman" w:cs="Times New Roman"/>
        </w:rPr>
        <w:t xml:space="preserve">TE, </w:t>
      </w:r>
      <w:r w:rsidR="00F421DB">
        <w:rPr>
          <w:rFonts w:ascii="Times New Roman" w:eastAsiaTheme="minorEastAsia" w:hAnsi="Times New Roman" w:cs="Times New Roman"/>
        </w:rPr>
        <w:t>the majority (</w:t>
      </w:r>
      <w:r w:rsidR="007F74B9">
        <w:rPr>
          <w:rFonts w:ascii="Times New Roman" w:eastAsiaTheme="minorEastAsia" w:hAnsi="Times New Roman" w:cs="Times New Roman"/>
        </w:rPr>
        <w:t>73%</w:t>
      </w:r>
      <w:r w:rsidR="00F421DB">
        <w:rPr>
          <w:rFonts w:ascii="Times New Roman" w:eastAsiaTheme="minorEastAsia" w:hAnsi="Times New Roman" w:cs="Times New Roman"/>
        </w:rPr>
        <w:t>)</w:t>
      </w:r>
      <w:r>
        <w:rPr>
          <w:rFonts w:ascii="Times New Roman" w:eastAsiaTheme="minorEastAsia" w:hAnsi="Times New Roman" w:cs="Times New Roman"/>
        </w:rPr>
        <w:t xml:space="preserve"> of </w:t>
      </w:r>
      <w:r w:rsidR="00E72E7A">
        <w:rPr>
          <w:rFonts w:ascii="Times New Roman" w:eastAsiaTheme="minorEastAsia" w:hAnsi="Times New Roman" w:cs="Times New Roman"/>
        </w:rPr>
        <w:t xml:space="preserve">modeled </w:t>
      </w:r>
      <w:r>
        <w:rPr>
          <w:rFonts w:ascii="Times New Roman" w:eastAsiaTheme="minorEastAsia" w:hAnsi="Times New Roman" w:cs="Times New Roman"/>
        </w:rPr>
        <w:t xml:space="preserve">residential storage systems reduced emissions. </w:t>
      </w:r>
      <w:r w:rsidR="00042D5A">
        <w:rPr>
          <w:rFonts w:ascii="Times New Roman" w:eastAsiaTheme="minorEastAsia" w:hAnsi="Times New Roman" w:cs="Times New Roman"/>
        </w:rPr>
        <w:t>W</w:t>
      </w:r>
      <w:r>
        <w:rPr>
          <w:rFonts w:ascii="Times New Roman" w:eastAsiaTheme="minorEastAsia" w:hAnsi="Times New Roman" w:cs="Times New Roman"/>
        </w:rPr>
        <w:t xml:space="preserve">ith 70% single-cycle RTE, </w:t>
      </w:r>
      <w:r w:rsidR="00042D5A">
        <w:rPr>
          <w:rFonts w:ascii="Times New Roman" w:eastAsiaTheme="minorEastAsia" w:hAnsi="Times New Roman" w:cs="Times New Roman"/>
        </w:rPr>
        <w:t xml:space="preserve">only </w:t>
      </w:r>
      <w:r>
        <w:rPr>
          <w:rFonts w:ascii="Times New Roman" w:eastAsiaTheme="minorEastAsia" w:hAnsi="Times New Roman" w:cs="Times New Roman"/>
        </w:rPr>
        <w:t>about 40% of modeled storage systems reduced emissions.</w:t>
      </w:r>
    </w:p>
    <w:p w:rsidR="00C87199" w:rsidRDefault="00C87199" w:rsidP="001D4C40">
      <w:pPr>
        <w:rPr>
          <w:rFonts w:ascii="Times New Roman" w:eastAsiaTheme="minorEastAsia" w:hAnsi="Times New Roman" w:cs="Times New Roman"/>
        </w:rPr>
      </w:pPr>
    </w:p>
    <w:p w:rsidR="00C87199" w:rsidRPr="001D4C40" w:rsidRDefault="00E272D4" w:rsidP="001D4C40">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dential Storage Emissions Impact by Single-Cycle RT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7B5B8A" w:rsidRDefault="007B5B8A" w:rsidP="007B5B8A">
      <w:pPr>
        <w:pStyle w:val="ListParagraph"/>
        <w:rPr>
          <w:rFonts w:ascii="Times New Roman" w:eastAsiaTheme="minorEastAsia" w:hAnsi="Times New Roman" w:cs="Times New Roman"/>
        </w:rPr>
      </w:pPr>
    </w:p>
    <w:p w:rsidR="002534C5" w:rsidRDefault="002534C5">
      <w:pPr>
        <w:rPr>
          <w:rFonts w:ascii="Times New Roman" w:eastAsiaTheme="minorEastAsia" w:hAnsi="Times New Roman" w:cs="Times New Roman"/>
        </w:rPr>
      </w:pPr>
      <w:r>
        <w:rPr>
          <w:rFonts w:ascii="Times New Roman" w:eastAsiaTheme="minorEastAsia" w:hAnsi="Times New Roman" w:cs="Times New Roman"/>
        </w:rPr>
        <w:br w:type="page"/>
      </w:r>
    </w:p>
    <w:p w:rsidR="005A7860" w:rsidRDefault="00607545" w:rsidP="002534C5">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Another interesting comparison for residential storage systems is between the </w:t>
      </w:r>
      <w:r w:rsidR="0011166D">
        <w:rPr>
          <w:rFonts w:ascii="Times New Roman" w:eastAsiaTheme="minorEastAsia" w:hAnsi="Times New Roman" w:cs="Times New Roman"/>
        </w:rPr>
        <w:t>default Economic Disp</w:t>
      </w:r>
      <w:r w:rsidR="0045252E">
        <w:rPr>
          <w:rFonts w:ascii="Times New Roman" w:eastAsiaTheme="minorEastAsia" w:hAnsi="Times New Roman" w:cs="Times New Roman"/>
        </w:rPr>
        <w:t xml:space="preserve">atch storage control algorithm </w:t>
      </w:r>
      <w:r w:rsidR="0011166D">
        <w:rPr>
          <w:rFonts w:ascii="Times New Roman" w:eastAsiaTheme="minorEastAsia" w:hAnsi="Times New Roman" w:cs="Times New Roman"/>
        </w:rPr>
        <w:t xml:space="preserve">and the augmented Non-Economic </w:t>
      </w:r>
      <w:r w:rsidR="005A7860">
        <w:rPr>
          <w:rFonts w:ascii="Times New Roman" w:eastAsiaTheme="minorEastAsia" w:hAnsi="Times New Roman" w:cs="Times New Roman"/>
        </w:rPr>
        <w:t xml:space="preserve">Solar </w:t>
      </w:r>
      <w:r w:rsidR="0056705E">
        <w:rPr>
          <w:rFonts w:ascii="Times New Roman" w:eastAsiaTheme="minorEastAsia" w:hAnsi="Times New Roman" w:cs="Times New Roman"/>
        </w:rPr>
        <w:t>Self-Supply algorithm. The Solar Self-Supply</w:t>
      </w:r>
      <w:r w:rsidR="0011166D">
        <w:rPr>
          <w:rFonts w:ascii="Times New Roman" w:eastAsiaTheme="minorEastAsia" w:hAnsi="Times New Roman" w:cs="Times New Roman"/>
        </w:rPr>
        <w:t xml:space="preserve"> algorithm only applies to solar-plus-storage systems on a non-TOU rate, such as the PG&amp;E E-1 tiered rate, where the customer is performing non-economic solar self-consumption. </w:t>
      </w:r>
      <w:r w:rsidR="004410B1">
        <w:rPr>
          <w:rFonts w:ascii="Times New Roman" w:eastAsiaTheme="minorEastAsia" w:hAnsi="Times New Roman" w:cs="Times New Roman"/>
        </w:rPr>
        <w:t>Even thoug</w:t>
      </w:r>
      <w:r w:rsidR="005A7860">
        <w:rPr>
          <w:rFonts w:ascii="Times New Roman" w:eastAsiaTheme="minorEastAsia" w:hAnsi="Times New Roman" w:cs="Times New Roman"/>
        </w:rPr>
        <w:t>h the systems are not responding to time-of-use rates, their charging during solar peak hours and discharging during evening hours results in a s</w:t>
      </w:r>
      <w:r w:rsidR="00FB5441">
        <w:rPr>
          <w:rFonts w:ascii="Times New Roman" w:eastAsiaTheme="minorEastAsia" w:hAnsi="Times New Roman" w:cs="Times New Roman"/>
        </w:rPr>
        <w:t xml:space="preserve">imilar </w:t>
      </w:r>
      <w:r w:rsidR="005A7860">
        <w:rPr>
          <w:rFonts w:ascii="Times New Roman" w:eastAsiaTheme="minorEastAsia" w:hAnsi="Times New Roman" w:cs="Times New Roman"/>
        </w:rPr>
        <w:t>GHG impact t</w:t>
      </w:r>
      <w:r w:rsidR="00FB5441">
        <w:rPr>
          <w:rFonts w:ascii="Times New Roman" w:eastAsiaTheme="minorEastAsia" w:hAnsi="Times New Roman" w:cs="Times New Roman"/>
        </w:rPr>
        <w:t xml:space="preserve">o </w:t>
      </w:r>
      <w:r w:rsidR="005A7860">
        <w:rPr>
          <w:rFonts w:ascii="Times New Roman" w:eastAsiaTheme="minorEastAsia" w:hAnsi="Times New Roman" w:cs="Times New Roman"/>
        </w:rPr>
        <w:t xml:space="preserve">systems performing economic dispatch on </w:t>
      </w:r>
      <w:r w:rsidR="00FB5441">
        <w:rPr>
          <w:rFonts w:ascii="Times New Roman" w:eastAsiaTheme="minorEastAsia" w:hAnsi="Times New Roman" w:cs="Times New Roman"/>
        </w:rPr>
        <w:t>updated TOU rates</w:t>
      </w:r>
      <w:r w:rsidR="00C56C77">
        <w:rPr>
          <w:rFonts w:ascii="Times New Roman" w:eastAsiaTheme="minorEastAsia" w:hAnsi="Times New Roman" w:cs="Times New Roman"/>
        </w:rPr>
        <w:t>.</w:t>
      </w:r>
    </w:p>
    <w:p w:rsidR="002534C5" w:rsidRDefault="002534C5" w:rsidP="002534C5">
      <w:pPr>
        <w:ind w:firstLine="720"/>
        <w:rPr>
          <w:rFonts w:ascii="Times New Roman" w:eastAsiaTheme="minorEastAsia" w:hAnsi="Times New Roman" w:cs="Times New Roman"/>
        </w:rPr>
      </w:pPr>
    </w:p>
    <w:p w:rsidR="005A7860" w:rsidRDefault="00E272D4" w:rsidP="00607545">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dential Storage Emissions Impact by Storage Control Algorith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607545" w:rsidRPr="00607545" w:rsidRDefault="00607545" w:rsidP="00607545">
      <w:pPr>
        <w:rPr>
          <w:rFonts w:ascii="Times New Roman" w:eastAsiaTheme="minorEastAsia" w:hAnsi="Times New Roman" w:cs="Times New Roman"/>
        </w:rPr>
      </w:pPr>
    </w:p>
    <w:p w:rsidR="002534C5" w:rsidRDefault="002534C5">
      <w:pPr>
        <w:rPr>
          <w:rFonts w:ascii="Times New Roman" w:eastAsiaTheme="minorEastAsia" w:hAnsi="Times New Roman" w:cs="Times New Roman"/>
        </w:rPr>
      </w:pPr>
      <w:r>
        <w:rPr>
          <w:rFonts w:ascii="Times New Roman" w:eastAsiaTheme="minorEastAsia" w:hAnsi="Times New Roman" w:cs="Times New Roman"/>
        </w:rPr>
        <w:br w:type="page"/>
      </w:r>
    </w:p>
    <w:p w:rsidR="007B5B8A" w:rsidRDefault="007B5B8A" w:rsidP="007B5B8A">
      <w:pPr>
        <w:pStyle w:val="ListParagraph"/>
        <w:numPr>
          <w:ilvl w:val="0"/>
          <w:numId w:val="7"/>
        </w:numPr>
        <w:rPr>
          <w:rFonts w:ascii="Times New Roman" w:eastAsiaTheme="minorEastAsia" w:hAnsi="Times New Roman" w:cs="Times New Roman"/>
        </w:rPr>
      </w:pPr>
      <w:r>
        <w:rPr>
          <w:rFonts w:ascii="Times New Roman" w:eastAsiaTheme="minorEastAsia" w:hAnsi="Times New Roman" w:cs="Times New Roman"/>
        </w:rPr>
        <w:lastRenderedPageBreak/>
        <w:t>Impact of GHG Solutions</w:t>
      </w:r>
    </w:p>
    <w:p w:rsidR="00417115" w:rsidRDefault="00417115" w:rsidP="00417115">
      <w:pPr>
        <w:rPr>
          <w:rFonts w:ascii="Times New Roman" w:eastAsiaTheme="minorEastAsia" w:hAnsi="Times New Roman" w:cs="Times New Roman"/>
        </w:rPr>
      </w:pPr>
    </w:p>
    <w:p w:rsidR="00417115" w:rsidRDefault="00417115" w:rsidP="004A3470">
      <w:pPr>
        <w:ind w:firstLine="360"/>
        <w:rPr>
          <w:rFonts w:ascii="Times New Roman" w:eastAsiaTheme="minorEastAsia" w:hAnsi="Times New Roman" w:cs="Times New Roman"/>
        </w:rPr>
      </w:pPr>
      <w:r>
        <w:rPr>
          <w:rFonts w:ascii="Times New Roman" w:eastAsiaTheme="minorEastAsia" w:hAnsi="Times New Roman" w:cs="Times New Roman"/>
        </w:rPr>
        <w:t xml:space="preserve">There is a noticeable difference in GHG emissions impacts among the four modeled GHG Solutions. Compared to the No GHG Emissions base-case, both the No-Charging Time Constraint and the Charging and Discharging Time Constraints are minimally effective in reducing emissions. On the other hand, GHG Signal Co-Optimization has a </w:t>
      </w:r>
      <w:r w:rsidR="00C726DD">
        <w:rPr>
          <w:rFonts w:ascii="Times New Roman" w:eastAsiaTheme="minorEastAsia" w:hAnsi="Times New Roman" w:cs="Times New Roman"/>
        </w:rPr>
        <w:t>significant impact on GHG emissions relative to the base case. However, a</w:t>
      </w:r>
      <w:r w:rsidR="001A3A60">
        <w:rPr>
          <w:rFonts w:ascii="Times New Roman" w:eastAsiaTheme="minorEastAsia" w:hAnsi="Times New Roman" w:cs="Times New Roman"/>
        </w:rPr>
        <w:t xml:space="preserve"> sizable</w:t>
      </w:r>
      <w:r w:rsidR="00C726DD">
        <w:rPr>
          <w:rFonts w:ascii="Times New Roman" w:eastAsiaTheme="minorEastAsia" w:hAnsi="Times New Roman" w:cs="Times New Roman"/>
        </w:rPr>
        <w:t xml:space="preserve"> fraction of model runs under the GHG Signal Co-Optimization case are still increasing emissions. </w:t>
      </w:r>
      <w:r w:rsidR="004B0BA3">
        <w:rPr>
          <w:rFonts w:ascii="Times New Roman" w:eastAsiaTheme="minorEastAsia" w:hAnsi="Times New Roman" w:cs="Times New Roman"/>
        </w:rPr>
        <w:t xml:space="preserve">These GHG-increasing systems are primarily storage </w:t>
      </w:r>
      <w:r w:rsidR="00C726DD">
        <w:rPr>
          <w:rFonts w:ascii="Times New Roman" w:eastAsiaTheme="minorEastAsia" w:hAnsi="Times New Roman" w:cs="Times New Roman"/>
        </w:rPr>
        <w:t>systems on tiered rates that do not cycle frequently, and therefore are not significantly affected by the GHG signal.</w:t>
      </w:r>
    </w:p>
    <w:p w:rsidR="00C726DD" w:rsidRDefault="00C726DD" w:rsidP="00417115">
      <w:pPr>
        <w:rPr>
          <w:rFonts w:ascii="Times New Roman" w:eastAsiaTheme="minorEastAsia" w:hAnsi="Times New Roman" w:cs="Times New Roman"/>
        </w:rPr>
      </w:pPr>
    </w:p>
    <w:p w:rsidR="00C726DD" w:rsidRDefault="00E272D4" w:rsidP="00417115">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dential Storage Emissions Impact by GHG Reduction Solutio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C726DD" w:rsidRDefault="00C726DD" w:rsidP="00417115">
      <w:pPr>
        <w:rPr>
          <w:rFonts w:ascii="Times New Roman" w:eastAsiaTheme="minorEastAsia" w:hAnsi="Times New Roman" w:cs="Times New Roman"/>
        </w:rPr>
      </w:pPr>
    </w:p>
    <w:p w:rsidR="002534C5" w:rsidRDefault="002534C5">
      <w:pPr>
        <w:rPr>
          <w:rFonts w:ascii="Times New Roman" w:eastAsiaTheme="minorEastAsia" w:hAnsi="Times New Roman" w:cs="Times New Roman"/>
        </w:rPr>
      </w:pPr>
      <w:r>
        <w:rPr>
          <w:rFonts w:ascii="Times New Roman" w:eastAsiaTheme="minorEastAsia" w:hAnsi="Times New Roman" w:cs="Times New Roman"/>
        </w:rPr>
        <w:br w:type="page"/>
      </w:r>
    </w:p>
    <w:p w:rsidR="006501A3" w:rsidRDefault="002D4412" w:rsidP="004A3470">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One interesting finding when looking at GHG Signal Co-Optimization cases is that </w:t>
      </w:r>
      <w:r w:rsidR="0029754E">
        <w:rPr>
          <w:rFonts w:ascii="Times New Roman" w:eastAsiaTheme="minorEastAsia" w:hAnsi="Times New Roman" w:cs="Times New Roman"/>
        </w:rPr>
        <w:t>the</w:t>
      </w:r>
      <w:r w:rsidR="00C726DD">
        <w:rPr>
          <w:rFonts w:ascii="Times New Roman" w:eastAsiaTheme="minorEastAsia" w:hAnsi="Times New Roman" w:cs="Times New Roman"/>
        </w:rPr>
        <w:t xml:space="preserve"> </w:t>
      </w:r>
      <w:r w:rsidR="006501A3">
        <w:rPr>
          <w:rFonts w:ascii="Times New Roman" w:eastAsiaTheme="minorEastAsia" w:hAnsi="Times New Roman" w:cs="Times New Roman"/>
        </w:rPr>
        <w:t xml:space="preserve">magnitude of the carbon adder </w:t>
      </w:r>
      <w:r w:rsidR="004F4589">
        <w:rPr>
          <w:rFonts w:ascii="Times New Roman" w:eastAsiaTheme="minorEastAsia" w:hAnsi="Times New Roman" w:cs="Times New Roman"/>
        </w:rPr>
        <w:t xml:space="preserve">used to convert GHG rates into an economic signal ($1/metric ton, $15/metric ton, or $65/metric ton) </w:t>
      </w:r>
      <w:r w:rsidR="00E44761">
        <w:rPr>
          <w:rFonts w:ascii="Times New Roman" w:eastAsiaTheme="minorEastAsia" w:hAnsi="Times New Roman" w:cs="Times New Roman"/>
        </w:rPr>
        <w:t xml:space="preserve">has </w:t>
      </w:r>
      <w:r w:rsidR="0029754E">
        <w:rPr>
          <w:rFonts w:ascii="Times New Roman" w:eastAsiaTheme="minorEastAsia" w:hAnsi="Times New Roman" w:cs="Times New Roman"/>
        </w:rPr>
        <w:t xml:space="preserve">little impact </w:t>
      </w:r>
      <w:r w:rsidR="006501A3">
        <w:rPr>
          <w:rFonts w:ascii="Times New Roman" w:eastAsiaTheme="minorEastAsia" w:hAnsi="Times New Roman" w:cs="Times New Roman"/>
        </w:rPr>
        <w:t>on its effectiveness at reducing emissions.</w:t>
      </w:r>
      <w:r w:rsidR="00C56C77">
        <w:rPr>
          <w:rFonts w:ascii="Times New Roman" w:eastAsiaTheme="minorEastAsia" w:hAnsi="Times New Roman" w:cs="Times New Roman"/>
        </w:rPr>
        <w:t xml:space="preserve"> </w:t>
      </w:r>
      <w:r w:rsidR="00FB2D57">
        <w:rPr>
          <w:rFonts w:ascii="Times New Roman" w:eastAsiaTheme="minorEastAsia" w:hAnsi="Times New Roman" w:cs="Times New Roman"/>
        </w:rPr>
        <w:t>This may be be</w:t>
      </w:r>
      <w:r w:rsidR="00C56C77">
        <w:rPr>
          <w:rFonts w:ascii="Times New Roman" w:eastAsiaTheme="minorEastAsia" w:hAnsi="Times New Roman" w:cs="Times New Roman"/>
        </w:rPr>
        <w:t>cause the main impact of GHG Signal Co-Optimization is to change the storage system’s charge/discharge timing, rather than the amount of charging and discharging. On residential rates, the addition of a GHG signal encourages the storage system to charge during the lowest-emissions time periods of a particular off-peak TOU period, and to discharge during the highest-emissions time periods of a particular on-peak TOU period. Much higher carbon adders might be necessary to change the amount of charging/discharging, given the impact of charge cycles on battery life, and the cost of round-trip-efficiency losses.</w:t>
      </w:r>
    </w:p>
    <w:p w:rsidR="006501A3" w:rsidRDefault="006501A3" w:rsidP="00417115">
      <w:pPr>
        <w:rPr>
          <w:rFonts w:ascii="Times New Roman" w:eastAsiaTheme="minorEastAsia" w:hAnsi="Times New Roman" w:cs="Times New Roman"/>
        </w:rPr>
      </w:pPr>
    </w:p>
    <w:p w:rsidR="006501A3" w:rsidRDefault="0046040E" w:rsidP="00417115">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orage Emissions Impact with GHG Signal Co-Optimization by Carbon Adder Incentive Valu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2534C5" w:rsidRDefault="002534C5">
      <w:pPr>
        <w:rPr>
          <w:rFonts w:ascii="Times New Roman" w:eastAsiaTheme="minorEastAsia" w:hAnsi="Times New Roman" w:cs="Times New Roman"/>
        </w:rPr>
      </w:pPr>
      <w:r>
        <w:rPr>
          <w:rFonts w:ascii="Times New Roman" w:eastAsiaTheme="minorEastAsia" w:hAnsi="Times New Roman" w:cs="Times New Roman"/>
        </w:rPr>
        <w:br w:type="page"/>
      </w:r>
    </w:p>
    <w:p w:rsidR="006501A3" w:rsidRDefault="006501A3" w:rsidP="004A3470">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Another item to note is that although there is some difference between the perfect-information </w:t>
      </w:r>
      <w:r w:rsidR="00685674">
        <w:rPr>
          <w:rFonts w:ascii="Times New Roman" w:eastAsiaTheme="minorEastAsia" w:hAnsi="Times New Roman" w:cs="Times New Roman"/>
        </w:rPr>
        <w:t xml:space="preserve">Real-Time Five-Minute </w:t>
      </w:r>
      <w:r>
        <w:rPr>
          <w:rFonts w:ascii="Times New Roman" w:eastAsiaTheme="minorEastAsia" w:hAnsi="Times New Roman" w:cs="Times New Roman"/>
        </w:rPr>
        <w:t xml:space="preserve">emissions signal and the imperfect </w:t>
      </w:r>
      <w:r w:rsidR="007D0141">
        <w:rPr>
          <w:rFonts w:ascii="Times New Roman" w:eastAsiaTheme="minorEastAsia" w:hAnsi="Times New Roman" w:cs="Times New Roman"/>
        </w:rPr>
        <w:t>D</w:t>
      </w:r>
      <w:r>
        <w:rPr>
          <w:rFonts w:ascii="Times New Roman" w:eastAsiaTheme="minorEastAsia" w:hAnsi="Times New Roman" w:cs="Times New Roman"/>
        </w:rPr>
        <w:t>ay-</w:t>
      </w:r>
      <w:r w:rsidR="007D0141">
        <w:rPr>
          <w:rFonts w:ascii="Times New Roman" w:eastAsiaTheme="minorEastAsia" w:hAnsi="Times New Roman" w:cs="Times New Roman"/>
        </w:rPr>
        <w:t>A</w:t>
      </w:r>
      <w:r>
        <w:rPr>
          <w:rFonts w:ascii="Times New Roman" w:eastAsiaTheme="minorEastAsia" w:hAnsi="Times New Roman" w:cs="Times New Roman"/>
        </w:rPr>
        <w:t>head WattTime</w:t>
      </w:r>
      <w:r w:rsidR="008D3A2D">
        <w:rPr>
          <w:rFonts w:ascii="Times New Roman" w:eastAsiaTheme="minorEastAsia" w:hAnsi="Times New Roman" w:cs="Times New Roman"/>
        </w:rPr>
        <w:t>-public-model</w:t>
      </w:r>
      <w:r>
        <w:rPr>
          <w:rFonts w:ascii="Times New Roman" w:eastAsiaTheme="minorEastAsia" w:hAnsi="Times New Roman" w:cs="Times New Roman"/>
        </w:rPr>
        <w:t xml:space="preserve"> emissions signal, the </w:t>
      </w:r>
      <w:r w:rsidR="008B6EBE">
        <w:rPr>
          <w:rFonts w:ascii="Times New Roman" w:eastAsiaTheme="minorEastAsia" w:hAnsi="Times New Roman" w:cs="Times New Roman"/>
        </w:rPr>
        <w:t xml:space="preserve">day-ahead </w:t>
      </w:r>
      <w:r>
        <w:rPr>
          <w:rFonts w:ascii="Times New Roman" w:eastAsiaTheme="minorEastAsia" w:hAnsi="Times New Roman" w:cs="Times New Roman"/>
        </w:rPr>
        <w:t xml:space="preserve">GHG </w:t>
      </w:r>
      <w:r w:rsidR="008B6EBE">
        <w:rPr>
          <w:rFonts w:ascii="Times New Roman" w:eastAsiaTheme="minorEastAsia" w:hAnsi="Times New Roman" w:cs="Times New Roman"/>
        </w:rPr>
        <w:t xml:space="preserve">forecast </w:t>
      </w:r>
      <w:r>
        <w:rPr>
          <w:rFonts w:ascii="Times New Roman" w:eastAsiaTheme="minorEastAsia" w:hAnsi="Times New Roman" w:cs="Times New Roman"/>
        </w:rPr>
        <w:t xml:space="preserve">signal is still effective at reducing emissions. </w:t>
      </w:r>
      <w:r w:rsidR="00C848CD">
        <w:rPr>
          <w:rFonts w:ascii="Times New Roman" w:eastAsiaTheme="minorEastAsia" w:hAnsi="Times New Roman" w:cs="Times New Roman"/>
        </w:rPr>
        <w:t xml:space="preserve">It should be noted </w:t>
      </w:r>
      <w:r>
        <w:rPr>
          <w:rFonts w:ascii="Times New Roman" w:eastAsiaTheme="minorEastAsia" w:hAnsi="Times New Roman" w:cs="Times New Roman"/>
        </w:rPr>
        <w:t xml:space="preserve">that this day-ahead forecast represents a lower bound on forecast accuracy, because an operational storage system would be able to receive a rolling forecast that can predict emissions rates </w:t>
      </w:r>
      <w:r w:rsidR="00AD608A">
        <w:rPr>
          <w:rFonts w:ascii="Times New Roman" w:eastAsiaTheme="minorEastAsia" w:hAnsi="Times New Roman" w:cs="Times New Roman"/>
        </w:rPr>
        <w:t>for the ne</w:t>
      </w:r>
      <w:r w:rsidR="002534C5">
        <w:rPr>
          <w:rFonts w:ascii="Times New Roman" w:eastAsiaTheme="minorEastAsia" w:hAnsi="Times New Roman" w:cs="Times New Roman"/>
        </w:rPr>
        <w:t>xt</w:t>
      </w:r>
      <w:r w:rsidR="00AD608A">
        <w:rPr>
          <w:rFonts w:ascii="Times New Roman" w:eastAsiaTheme="minorEastAsia" w:hAnsi="Times New Roman" w:cs="Times New Roman"/>
        </w:rPr>
        <w:t xml:space="preserve"> few hours more accurately than the prior day’s day-ahead forecast</w:t>
      </w:r>
      <w:r>
        <w:rPr>
          <w:rFonts w:ascii="Times New Roman" w:eastAsiaTheme="minorEastAsia" w:hAnsi="Times New Roman" w:cs="Times New Roman"/>
        </w:rPr>
        <w:t>.</w:t>
      </w:r>
    </w:p>
    <w:p w:rsidR="007B0F8F" w:rsidRDefault="007B0F8F" w:rsidP="004A3470">
      <w:pPr>
        <w:ind w:firstLine="720"/>
        <w:rPr>
          <w:rFonts w:ascii="Times New Roman" w:eastAsiaTheme="minorEastAsia" w:hAnsi="Times New Roman" w:cs="Times New Roman"/>
        </w:rPr>
      </w:pPr>
    </w:p>
    <w:p w:rsidR="002E20F8" w:rsidRDefault="00FC170C" w:rsidP="00417115">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orage Emissions Impact with GHG Signal Co-Optimization by Forecast Signa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EE4559" w:rsidRDefault="00EE4559" w:rsidP="007B0F8F">
      <w:pPr>
        <w:rPr>
          <w:rFonts w:ascii="Times New Roman" w:eastAsiaTheme="minorEastAsia" w:hAnsi="Times New Roman" w:cs="Times New Roman"/>
        </w:rPr>
      </w:pPr>
    </w:p>
    <w:p w:rsidR="00A45382" w:rsidRDefault="00A45382">
      <w:pPr>
        <w:rPr>
          <w:rFonts w:ascii="Times New Roman" w:eastAsiaTheme="minorEastAsia" w:hAnsi="Times New Roman" w:cs="Times New Roman"/>
        </w:rPr>
      </w:pPr>
      <w:r>
        <w:rPr>
          <w:rFonts w:ascii="Times New Roman" w:eastAsiaTheme="minorEastAsia" w:hAnsi="Times New Roman" w:cs="Times New Roman"/>
        </w:rPr>
        <w:br w:type="page"/>
      </w:r>
    </w:p>
    <w:p w:rsidR="003E629C" w:rsidRDefault="007B0F8F" w:rsidP="007B0F8F">
      <w:pPr>
        <w:rPr>
          <w:rFonts w:ascii="Times New Roman" w:eastAsiaTheme="minorEastAsia" w:hAnsi="Times New Roman" w:cs="Times New Roman"/>
        </w:rPr>
      </w:pPr>
      <w:r>
        <w:rPr>
          <w:rFonts w:ascii="Times New Roman" w:eastAsiaTheme="minorEastAsia" w:hAnsi="Times New Roman" w:cs="Times New Roman"/>
        </w:rPr>
        <w:lastRenderedPageBreak/>
        <w:t xml:space="preserve"> </w:t>
      </w:r>
      <w:r>
        <w:rPr>
          <w:rFonts w:ascii="Times New Roman" w:eastAsiaTheme="minorEastAsia" w:hAnsi="Times New Roman" w:cs="Times New Roman"/>
        </w:rPr>
        <w:tab/>
      </w:r>
      <w:r w:rsidR="003E629C">
        <w:rPr>
          <w:rFonts w:ascii="Times New Roman" w:eastAsiaTheme="minorEastAsia" w:hAnsi="Times New Roman" w:cs="Times New Roman"/>
        </w:rPr>
        <w:t xml:space="preserve">GHG emissions impacts can </w:t>
      </w:r>
      <w:r w:rsidR="004A3470">
        <w:rPr>
          <w:rFonts w:ascii="Times New Roman" w:eastAsiaTheme="minorEastAsia" w:hAnsi="Times New Roman" w:cs="Times New Roman"/>
        </w:rPr>
        <w:t xml:space="preserve">also </w:t>
      </w:r>
      <w:r w:rsidR="003E629C">
        <w:rPr>
          <w:rFonts w:ascii="Times New Roman" w:eastAsiaTheme="minorEastAsia" w:hAnsi="Times New Roman" w:cs="Times New Roman"/>
        </w:rPr>
        <w:t>be visualized with combinations of residential retail rates and GHG Reduction Solutions.</w:t>
      </w:r>
      <w:r w:rsidR="004A3470">
        <w:rPr>
          <w:rFonts w:ascii="Times New Roman" w:eastAsiaTheme="minorEastAsia" w:hAnsi="Times New Roman" w:cs="Times New Roman"/>
        </w:rPr>
        <w:t xml:space="preserve"> </w:t>
      </w:r>
      <w:r w:rsidR="003E629C">
        <w:rPr>
          <w:rFonts w:ascii="Times New Roman" w:eastAsiaTheme="minorEastAsia" w:hAnsi="Times New Roman" w:cs="Times New Roman"/>
        </w:rPr>
        <w:t xml:space="preserve">On the PG&amp;E E-1 rate, the majority of model runs are associated with increased GHG emissions. This is true even </w:t>
      </w:r>
      <w:r w:rsidR="000C136A">
        <w:rPr>
          <w:rFonts w:ascii="Times New Roman" w:eastAsiaTheme="minorEastAsia" w:hAnsi="Times New Roman" w:cs="Times New Roman"/>
        </w:rPr>
        <w:t xml:space="preserve">with GHG Signal Co-Optimization, although co-optimization does help reduce emissions in </w:t>
      </w:r>
      <w:r w:rsidR="008853CC">
        <w:rPr>
          <w:rFonts w:ascii="Times New Roman" w:eastAsiaTheme="minorEastAsia" w:hAnsi="Times New Roman" w:cs="Times New Roman"/>
        </w:rPr>
        <w:t>many</w:t>
      </w:r>
      <w:r w:rsidR="000C136A">
        <w:rPr>
          <w:rFonts w:ascii="Times New Roman" w:eastAsiaTheme="minorEastAsia" w:hAnsi="Times New Roman" w:cs="Times New Roman"/>
        </w:rPr>
        <w:t xml:space="preserve"> cases</w:t>
      </w:r>
      <w:r w:rsidR="003E629C">
        <w:rPr>
          <w:rFonts w:ascii="Times New Roman" w:eastAsiaTheme="minorEastAsia" w:hAnsi="Times New Roman" w:cs="Times New Roman"/>
        </w:rPr>
        <w:t>.</w:t>
      </w:r>
      <w:r w:rsidR="006E4A85">
        <w:rPr>
          <w:rFonts w:ascii="Times New Roman" w:eastAsiaTheme="minorEastAsia" w:hAnsi="Times New Roman" w:cs="Times New Roman"/>
        </w:rPr>
        <w:t xml:space="preserve"> </w:t>
      </w:r>
      <w:r w:rsidR="0074562B">
        <w:rPr>
          <w:rFonts w:ascii="Times New Roman" w:eastAsiaTheme="minorEastAsia" w:hAnsi="Times New Roman" w:cs="Times New Roman"/>
        </w:rPr>
        <w:t>Note that the results below include both the standard version of PG&amp;E E-1 as well as E-1 with SmartRate.</w:t>
      </w:r>
    </w:p>
    <w:p w:rsidR="0074562B" w:rsidRDefault="0074562B" w:rsidP="007B0F8F">
      <w:pPr>
        <w:rPr>
          <w:rFonts w:ascii="Times New Roman" w:eastAsiaTheme="minorEastAsia" w:hAnsi="Times New Roman" w:cs="Times New Roman"/>
        </w:rPr>
      </w:pPr>
    </w:p>
    <w:p w:rsidR="003E629C" w:rsidRDefault="003E629C" w:rsidP="00994464">
      <w:pPr>
        <w:rPr>
          <w:rFonts w:ascii="Times New Roman" w:eastAsiaTheme="minorEastAsia" w:hAnsi="Times New Roman" w:cs="Times New Roman"/>
        </w:rPr>
      </w:pPr>
    </w:p>
    <w:p w:rsidR="003E629C" w:rsidRDefault="00B60394" w:rsidP="0099446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G&amp;E E-1 - Residential Storage Emissions Impact by GHG Reduction Solu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3E629C" w:rsidRDefault="003E629C" w:rsidP="00994464">
      <w:pPr>
        <w:rPr>
          <w:rFonts w:ascii="Times New Roman" w:eastAsiaTheme="minorEastAsia" w:hAnsi="Times New Roman" w:cs="Times New Roman"/>
        </w:rPr>
      </w:pPr>
    </w:p>
    <w:p w:rsidR="000F3FF5" w:rsidRDefault="000F3FF5">
      <w:pPr>
        <w:rPr>
          <w:rFonts w:ascii="Times New Roman" w:eastAsiaTheme="minorEastAsia" w:hAnsi="Times New Roman" w:cs="Times New Roman"/>
        </w:rPr>
      </w:pPr>
      <w:r>
        <w:rPr>
          <w:rFonts w:ascii="Times New Roman" w:eastAsiaTheme="minorEastAsia" w:hAnsi="Times New Roman" w:cs="Times New Roman"/>
        </w:rPr>
        <w:br w:type="page"/>
      </w:r>
    </w:p>
    <w:p w:rsidR="003E629C" w:rsidRDefault="003E629C" w:rsidP="004D058A">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Under the SDG&amp;E DR-SES rate, the majority of model runs under the No GHG Solution base case </w:t>
      </w:r>
      <w:r w:rsidR="006B532E">
        <w:rPr>
          <w:rFonts w:ascii="Times New Roman" w:eastAsiaTheme="minorEastAsia" w:hAnsi="Times New Roman" w:cs="Times New Roman"/>
        </w:rPr>
        <w:t>and the Time-Constraint</w:t>
      </w:r>
      <w:r w:rsidR="00A568DD">
        <w:rPr>
          <w:rFonts w:ascii="Times New Roman" w:eastAsiaTheme="minorEastAsia" w:hAnsi="Times New Roman" w:cs="Times New Roman"/>
        </w:rPr>
        <w:t xml:space="preserve"> cases </w:t>
      </w:r>
      <w:r>
        <w:rPr>
          <w:rFonts w:ascii="Times New Roman" w:eastAsiaTheme="minorEastAsia" w:hAnsi="Times New Roman" w:cs="Times New Roman"/>
        </w:rPr>
        <w:t xml:space="preserve">result in </w:t>
      </w:r>
      <w:r w:rsidR="00A568DD">
        <w:rPr>
          <w:rFonts w:ascii="Times New Roman" w:eastAsiaTheme="minorEastAsia" w:hAnsi="Times New Roman" w:cs="Times New Roman"/>
        </w:rPr>
        <w:t>increased</w:t>
      </w:r>
      <w:r>
        <w:rPr>
          <w:rFonts w:ascii="Times New Roman" w:eastAsiaTheme="minorEastAsia" w:hAnsi="Times New Roman" w:cs="Times New Roman"/>
        </w:rPr>
        <w:t xml:space="preserve"> emissions</w:t>
      </w:r>
      <w:r w:rsidR="004D78BB">
        <w:rPr>
          <w:rFonts w:ascii="Times New Roman" w:eastAsiaTheme="minorEastAsia" w:hAnsi="Times New Roman" w:cs="Times New Roman"/>
        </w:rPr>
        <w:t>. However, the majority of DR-SES model runs with GHG Signal Co-Optimization reduce emissions.</w:t>
      </w:r>
    </w:p>
    <w:p w:rsidR="004D78BB" w:rsidRDefault="004D78BB" w:rsidP="00994464">
      <w:pPr>
        <w:rPr>
          <w:rFonts w:ascii="Times New Roman" w:eastAsiaTheme="minorEastAsia" w:hAnsi="Times New Roman" w:cs="Times New Roman"/>
        </w:rPr>
      </w:pPr>
    </w:p>
    <w:p w:rsidR="004D78BB" w:rsidRDefault="006622F9" w:rsidP="0099446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DG&amp;E DR-SES - Residential Storage Emissions Impact by GHG Reduction Solutio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4D78BB" w:rsidRDefault="004D78BB" w:rsidP="00994464">
      <w:pPr>
        <w:rPr>
          <w:rFonts w:ascii="Times New Roman" w:eastAsiaTheme="minorEastAsia" w:hAnsi="Times New Roman" w:cs="Times New Roman"/>
        </w:rPr>
      </w:pPr>
    </w:p>
    <w:p w:rsidR="008C02D9" w:rsidRDefault="008C02D9">
      <w:pPr>
        <w:rPr>
          <w:rFonts w:ascii="Times New Roman" w:eastAsiaTheme="minorEastAsia" w:hAnsi="Times New Roman" w:cs="Times New Roman"/>
        </w:rPr>
      </w:pPr>
      <w:r>
        <w:rPr>
          <w:rFonts w:ascii="Times New Roman" w:eastAsiaTheme="minorEastAsia" w:hAnsi="Times New Roman" w:cs="Times New Roman"/>
        </w:rPr>
        <w:br w:type="page"/>
      </w:r>
    </w:p>
    <w:p w:rsidR="004D78BB" w:rsidRDefault="00DD601C" w:rsidP="004D058A">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Finally, under the PG&amp;E EV-A rate, </w:t>
      </w:r>
      <w:r w:rsidR="002F4136">
        <w:rPr>
          <w:rFonts w:ascii="Times New Roman" w:eastAsiaTheme="minorEastAsia" w:hAnsi="Times New Roman" w:cs="Times New Roman"/>
        </w:rPr>
        <w:t>the</w:t>
      </w:r>
      <w:r>
        <w:rPr>
          <w:rFonts w:ascii="Times New Roman" w:eastAsiaTheme="minorEastAsia" w:hAnsi="Times New Roman" w:cs="Times New Roman"/>
        </w:rPr>
        <w:t xml:space="preserve"> majority of model runs are associated with reduced emissions even </w:t>
      </w:r>
      <w:r w:rsidR="00CE5470">
        <w:rPr>
          <w:rFonts w:ascii="Times New Roman" w:eastAsiaTheme="minorEastAsia" w:hAnsi="Times New Roman" w:cs="Times New Roman"/>
        </w:rPr>
        <w:t>for the No GHG Reduction Solution base case</w:t>
      </w:r>
      <w:r>
        <w:rPr>
          <w:rFonts w:ascii="Times New Roman" w:eastAsiaTheme="minorEastAsia" w:hAnsi="Times New Roman" w:cs="Times New Roman"/>
        </w:rPr>
        <w:t>. Furthermore, when the GHG Signal is added</w:t>
      </w:r>
      <w:r w:rsidR="00DE5D5C">
        <w:rPr>
          <w:rFonts w:ascii="Times New Roman" w:eastAsiaTheme="minorEastAsia" w:hAnsi="Times New Roman" w:cs="Times New Roman"/>
        </w:rPr>
        <w:t>, all of the model runs reduce emissions, and none increase emissions.</w:t>
      </w:r>
    </w:p>
    <w:p w:rsidR="00DD601C" w:rsidRDefault="00DD601C" w:rsidP="00994464">
      <w:pPr>
        <w:rPr>
          <w:rFonts w:ascii="Times New Roman" w:eastAsiaTheme="minorEastAsia" w:hAnsi="Times New Roman" w:cs="Times New Roman"/>
        </w:rPr>
      </w:pPr>
    </w:p>
    <w:p w:rsidR="00DD601C" w:rsidRDefault="006622F9" w:rsidP="0099446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G&amp;E EV-A - Residential Storage Emissions Impact by GHG Reduction Solutio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157B07" w:rsidRDefault="00157B07" w:rsidP="00994464">
      <w:pPr>
        <w:rPr>
          <w:rFonts w:ascii="Times New Roman" w:eastAsiaTheme="minorEastAsia" w:hAnsi="Times New Roman" w:cs="Times New Roman"/>
        </w:rPr>
      </w:pPr>
    </w:p>
    <w:p w:rsidR="00157B07" w:rsidRDefault="00157B07" w:rsidP="00994464">
      <w:pPr>
        <w:rPr>
          <w:rFonts w:ascii="Times New Roman" w:eastAsiaTheme="minorEastAsia" w:hAnsi="Times New Roman" w:cs="Times New Roman"/>
        </w:rPr>
      </w:pPr>
    </w:p>
    <w:p w:rsidR="009E434D" w:rsidRDefault="009E434D">
      <w:pPr>
        <w:rPr>
          <w:rFonts w:ascii="Times New Roman" w:eastAsiaTheme="minorEastAsia" w:hAnsi="Times New Roman" w:cs="Times New Roman"/>
          <w:i/>
        </w:rPr>
      </w:pPr>
      <w:r>
        <w:rPr>
          <w:rFonts w:ascii="Times New Roman" w:eastAsiaTheme="minorEastAsia" w:hAnsi="Times New Roman" w:cs="Times New Roman"/>
          <w:i/>
        </w:rPr>
        <w:br w:type="page"/>
      </w:r>
    </w:p>
    <w:p w:rsidR="00BE164E" w:rsidRPr="00BE164E" w:rsidRDefault="00BE164E" w:rsidP="00994464">
      <w:pPr>
        <w:rPr>
          <w:rFonts w:ascii="Times New Roman" w:eastAsiaTheme="minorEastAsia" w:hAnsi="Times New Roman" w:cs="Times New Roman"/>
          <w:i/>
        </w:rPr>
      </w:pPr>
      <w:r w:rsidRPr="00BE164E">
        <w:rPr>
          <w:rFonts w:ascii="Times New Roman" w:eastAsiaTheme="minorEastAsia" w:hAnsi="Times New Roman" w:cs="Times New Roman"/>
          <w:i/>
        </w:rPr>
        <w:lastRenderedPageBreak/>
        <w:t>B. Commercial &amp; Industrial Storage Modeling Results</w:t>
      </w:r>
    </w:p>
    <w:p w:rsidR="00BE164E" w:rsidRDefault="00BE164E" w:rsidP="00994464">
      <w:pPr>
        <w:rPr>
          <w:rFonts w:ascii="Times New Roman" w:eastAsiaTheme="minorEastAsia" w:hAnsi="Times New Roman" w:cs="Times New Roman"/>
        </w:rPr>
      </w:pPr>
    </w:p>
    <w:p w:rsidR="00874349" w:rsidRDefault="00874349" w:rsidP="004D058A">
      <w:pPr>
        <w:ind w:firstLine="720"/>
        <w:rPr>
          <w:rFonts w:ascii="Times New Roman" w:eastAsiaTheme="minorEastAsia" w:hAnsi="Times New Roman" w:cs="Times New Roman"/>
        </w:rPr>
      </w:pPr>
      <w:r>
        <w:rPr>
          <w:rFonts w:ascii="Times New Roman" w:eastAsiaTheme="minorEastAsia" w:hAnsi="Times New Roman" w:cs="Times New Roman"/>
        </w:rPr>
        <w:t>First, 1447 model runs were performed to determine the best storage system size for each combination of load profil</w:t>
      </w:r>
      <w:r w:rsidR="00317B6B">
        <w:rPr>
          <w:rFonts w:ascii="Times New Roman" w:eastAsiaTheme="minorEastAsia" w:hAnsi="Times New Roman" w:cs="Times New Roman"/>
        </w:rPr>
        <w:t>e, system type (storage-only versus</w:t>
      </w:r>
      <w:r>
        <w:rPr>
          <w:rFonts w:ascii="Times New Roman" w:eastAsiaTheme="minorEastAsia" w:hAnsi="Times New Roman" w:cs="Times New Roman"/>
        </w:rPr>
        <w:t xml:space="preserve"> solar-plus-storage), storage type (lithium-ion vs. flow battery), and retail rate. </w:t>
      </w:r>
      <w:r w:rsidR="00B10375">
        <w:rPr>
          <w:rFonts w:ascii="Times New Roman" w:eastAsiaTheme="minorEastAsia" w:hAnsi="Times New Roman" w:cs="Times New Roman"/>
        </w:rPr>
        <w:t xml:space="preserve">Only the </w:t>
      </w:r>
      <w:r w:rsidR="00E8582B">
        <w:rPr>
          <w:rFonts w:ascii="Times New Roman" w:eastAsiaTheme="minorEastAsia" w:hAnsi="Times New Roman" w:cs="Times New Roman"/>
        </w:rPr>
        <w:t>No GHG Solution base case</w:t>
      </w:r>
      <w:r w:rsidR="00B10375">
        <w:rPr>
          <w:rFonts w:ascii="Times New Roman" w:eastAsiaTheme="minorEastAsia" w:hAnsi="Times New Roman" w:cs="Times New Roman"/>
        </w:rPr>
        <w:t xml:space="preserve"> was modeled when determining sizing. </w:t>
      </w:r>
      <w:r>
        <w:rPr>
          <w:rFonts w:ascii="Times New Roman" w:eastAsiaTheme="minorEastAsia" w:hAnsi="Times New Roman" w:cs="Times New Roman"/>
        </w:rPr>
        <w:t>Then, 2754 model runs were performed using the selected system sizes</w:t>
      </w:r>
      <w:r w:rsidR="00EF76AC">
        <w:rPr>
          <w:rFonts w:ascii="Times New Roman" w:eastAsiaTheme="minorEastAsia" w:hAnsi="Times New Roman" w:cs="Times New Roman"/>
        </w:rPr>
        <w:t>,</w:t>
      </w:r>
      <w:r w:rsidR="004A17B0">
        <w:rPr>
          <w:rFonts w:ascii="Times New Roman" w:eastAsiaTheme="minorEastAsia" w:hAnsi="Times New Roman" w:cs="Times New Roman"/>
        </w:rPr>
        <w:t xml:space="preserve"> </w:t>
      </w:r>
      <w:r w:rsidR="00B10375">
        <w:rPr>
          <w:rFonts w:ascii="Times New Roman" w:eastAsiaTheme="minorEastAsia" w:hAnsi="Times New Roman" w:cs="Times New Roman"/>
        </w:rPr>
        <w:t>to evaluate the impact of the three GHG solutions. A distribution of GHG i</w:t>
      </w:r>
      <w:r w:rsidR="000A2B23">
        <w:rPr>
          <w:rFonts w:ascii="Times New Roman" w:eastAsiaTheme="minorEastAsia" w:hAnsi="Times New Roman" w:cs="Times New Roman"/>
        </w:rPr>
        <w:t>mpacts across all commercial &amp;</w:t>
      </w:r>
      <w:r w:rsidR="00B10375">
        <w:rPr>
          <w:rFonts w:ascii="Times New Roman" w:eastAsiaTheme="minorEastAsia" w:hAnsi="Times New Roman" w:cs="Times New Roman"/>
        </w:rPr>
        <w:t xml:space="preserve"> industrial model runs </w:t>
      </w:r>
      <w:r w:rsidR="00C66CE0">
        <w:rPr>
          <w:rFonts w:ascii="Times New Roman" w:eastAsiaTheme="minorEastAsia" w:hAnsi="Times New Roman" w:cs="Times New Roman"/>
        </w:rPr>
        <w:t xml:space="preserve">for the selected storage sizes </w:t>
      </w:r>
      <w:r w:rsidR="00B10375">
        <w:rPr>
          <w:rFonts w:ascii="Times New Roman" w:eastAsiaTheme="minorEastAsia" w:hAnsi="Times New Roman" w:cs="Times New Roman"/>
        </w:rPr>
        <w:t>can be seen below.</w:t>
      </w:r>
    </w:p>
    <w:p w:rsidR="00874349" w:rsidRDefault="00874349" w:rsidP="00994464">
      <w:pPr>
        <w:rPr>
          <w:rFonts w:ascii="Times New Roman" w:eastAsiaTheme="minorEastAsia" w:hAnsi="Times New Roman" w:cs="Times New Roman"/>
        </w:rPr>
      </w:pPr>
    </w:p>
    <w:p w:rsidR="00B10375" w:rsidRDefault="000118BB" w:rsidP="0099446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HG_Emissions_Impact_No_Segmentatio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874349" w:rsidRDefault="00874349" w:rsidP="00994464">
      <w:pPr>
        <w:rPr>
          <w:rFonts w:ascii="Times New Roman" w:eastAsiaTheme="minorEastAsia" w:hAnsi="Times New Roman" w:cs="Times New Roman"/>
        </w:rPr>
      </w:pPr>
    </w:p>
    <w:p w:rsidR="00591822" w:rsidRDefault="00591822">
      <w:pPr>
        <w:rPr>
          <w:rFonts w:ascii="Times New Roman" w:eastAsiaTheme="minorEastAsia" w:hAnsi="Times New Roman" w:cs="Times New Roman"/>
        </w:rPr>
      </w:pPr>
      <w:r>
        <w:rPr>
          <w:rFonts w:ascii="Times New Roman" w:eastAsiaTheme="minorEastAsia" w:hAnsi="Times New Roman" w:cs="Times New Roman"/>
        </w:rPr>
        <w:br w:type="page"/>
      </w:r>
    </w:p>
    <w:p w:rsidR="007B5B8A" w:rsidRDefault="007B5B8A" w:rsidP="007B5B8A">
      <w:pPr>
        <w:pStyle w:val="ListParagraph"/>
        <w:numPr>
          <w:ilvl w:val="0"/>
          <w:numId w:val="8"/>
        </w:numPr>
        <w:rPr>
          <w:rFonts w:ascii="Times New Roman" w:eastAsiaTheme="minorEastAsia" w:hAnsi="Times New Roman" w:cs="Times New Roman"/>
        </w:rPr>
      </w:pPr>
      <w:r>
        <w:rPr>
          <w:rFonts w:ascii="Times New Roman" w:eastAsiaTheme="minorEastAsia" w:hAnsi="Times New Roman" w:cs="Times New Roman"/>
        </w:rPr>
        <w:lastRenderedPageBreak/>
        <w:t>Impact of Load Profile and Rate Inputs</w:t>
      </w:r>
    </w:p>
    <w:p w:rsidR="007B5B8A" w:rsidRDefault="007B5B8A" w:rsidP="007B5B8A">
      <w:pPr>
        <w:rPr>
          <w:rFonts w:ascii="Times New Roman" w:eastAsiaTheme="minorEastAsia" w:hAnsi="Times New Roman" w:cs="Times New Roman"/>
        </w:rPr>
      </w:pPr>
    </w:p>
    <w:p w:rsidR="003F4368" w:rsidRDefault="003F4368" w:rsidP="004D058A">
      <w:pPr>
        <w:ind w:firstLine="360"/>
        <w:rPr>
          <w:rFonts w:ascii="Times New Roman" w:eastAsiaTheme="minorEastAsia" w:hAnsi="Times New Roman" w:cs="Times New Roman"/>
        </w:rPr>
      </w:pPr>
      <w:r>
        <w:rPr>
          <w:rFonts w:ascii="Times New Roman" w:eastAsiaTheme="minorEastAsia" w:hAnsi="Times New Roman" w:cs="Times New Roman"/>
        </w:rPr>
        <w:t>There is substantially more diversity in G</w:t>
      </w:r>
      <w:r w:rsidR="000A2B23">
        <w:rPr>
          <w:rFonts w:ascii="Times New Roman" w:eastAsiaTheme="minorEastAsia" w:hAnsi="Times New Roman" w:cs="Times New Roman"/>
        </w:rPr>
        <w:t>HG impact</w:t>
      </w:r>
      <w:r w:rsidR="00A76A9B">
        <w:rPr>
          <w:rFonts w:ascii="Times New Roman" w:eastAsiaTheme="minorEastAsia" w:hAnsi="Times New Roman" w:cs="Times New Roman"/>
        </w:rPr>
        <w:t>s</w:t>
      </w:r>
      <w:r w:rsidR="000A2B23">
        <w:rPr>
          <w:rFonts w:ascii="Times New Roman" w:eastAsiaTheme="minorEastAsia" w:hAnsi="Times New Roman" w:cs="Times New Roman"/>
        </w:rPr>
        <w:t xml:space="preserve"> between </w:t>
      </w:r>
      <w:r w:rsidR="00C02691">
        <w:rPr>
          <w:rFonts w:ascii="Times New Roman" w:eastAsiaTheme="minorEastAsia" w:hAnsi="Times New Roman" w:cs="Times New Roman"/>
        </w:rPr>
        <w:t xml:space="preserve">load profiles for </w:t>
      </w:r>
      <w:r w:rsidR="000A2B23">
        <w:rPr>
          <w:rFonts w:ascii="Times New Roman" w:eastAsiaTheme="minorEastAsia" w:hAnsi="Times New Roman" w:cs="Times New Roman"/>
        </w:rPr>
        <w:t>commercial &amp;</w:t>
      </w:r>
      <w:r w:rsidR="00DF1FDE">
        <w:rPr>
          <w:rFonts w:ascii="Times New Roman" w:eastAsiaTheme="minorEastAsia" w:hAnsi="Times New Roman" w:cs="Times New Roman"/>
        </w:rPr>
        <w:t xml:space="preserve"> industrial load profiles</w:t>
      </w:r>
      <w:r w:rsidR="002D1D44">
        <w:rPr>
          <w:rFonts w:ascii="Times New Roman" w:eastAsiaTheme="minorEastAsia" w:hAnsi="Times New Roman" w:cs="Times New Roman"/>
        </w:rPr>
        <w:t xml:space="preserve"> compared to</w:t>
      </w:r>
      <w:r>
        <w:rPr>
          <w:rFonts w:ascii="Times New Roman" w:eastAsiaTheme="minorEastAsia" w:hAnsi="Times New Roman" w:cs="Times New Roman"/>
        </w:rPr>
        <w:t xml:space="preserve"> residential load profiles. This is likely due to the existence of a </w:t>
      </w:r>
      <w:r w:rsidR="005F3447">
        <w:rPr>
          <w:rFonts w:ascii="Times New Roman" w:eastAsiaTheme="minorEastAsia" w:hAnsi="Times New Roman" w:cs="Times New Roman"/>
        </w:rPr>
        <w:t xml:space="preserve">noncoincident </w:t>
      </w:r>
      <w:r>
        <w:rPr>
          <w:rFonts w:ascii="Times New Roman" w:eastAsiaTheme="minorEastAsia" w:hAnsi="Times New Roman" w:cs="Times New Roman"/>
        </w:rPr>
        <w:t xml:space="preserve">demand-charge value stream that encourages reducing the customer’s maximum demand. </w:t>
      </w:r>
      <w:r w:rsidR="0021137E">
        <w:rPr>
          <w:rFonts w:ascii="Times New Roman" w:eastAsiaTheme="minorEastAsia" w:hAnsi="Times New Roman" w:cs="Times New Roman"/>
        </w:rPr>
        <w:t xml:space="preserve">If the customer’s maximum demand tends to fall during high-emissions evening peak hours, the storage system will frequently be discharging during these periods and </w:t>
      </w:r>
      <w:r w:rsidR="009A1484">
        <w:rPr>
          <w:rFonts w:ascii="Times New Roman" w:eastAsiaTheme="minorEastAsia" w:hAnsi="Times New Roman" w:cs="Times New Roman"/>
        </w:rPr>
        <w:t xml:space="preserve">reducing GHG emissions. Conversely, if the site’s </w:t>
      </w:r>
      <w:r w:rsidR="008E5B1A">
        <w:rPr>
          <w:rFonts w:ascii="Times New Roman" w:eastAsiaTheme="minorEastAsia" w:hAnsi="Times New Roman" w:cs="Times New Roman"/>
        </w:rPr>
        <w:t>maximum</w:t>
      </w:r>
      <w:r w:rsidR="009A1484">
        <w:rPr>
          <w:rFonts w:ascii="Times New Roman" w:eastAsiaTheme="minorEastAsia" w:hAnsi="Times New Roman" w:cs="Times New Roman"/>
        </w:rPr>
        <w:t xml:space="preserve"> demand falls during </w:t>
      </w:r>
      <w:r w:rsidR="004B6E3F">
        <w:rPr>
          <w:rFonts w:ascii="Times New Roman" w:eastAsiaTheme="minorEastAsia" w:hAnsi="Times New Roman" w:cs="Times New Roman"/>
        </w:rPr>
        <w:t>mid-day hours</w:t>
      </w:r>
      <w:r w:rsidR="009A1484">
        <w:rPr>
          <w:rFonts w:ascii="Times New Roman" w:eastAsiaTheme="minorEastAsia" w:hAnsi="Times New Roman" w:cs="Times New Roman"/>
        </w:rPr>
        <w:t>, the storage system will tend to discharge at low-emissions times</w:t>
      </w:r>
      <w:r w:rsidR="004B6E3F">
        <w:rPr>
          <w:rFonts w:ascii="Times New Roman" w:eastAsiaTheme="minorEastAsia" w:hAnsi="Times New Roman" w:cs="Times New Roman"/>
        </w:rPr>
        <w:t xml:space="preserve">, </w:t>
      </w:r>
      <w:r w:rsidR="009A1484">
        <w:rPr>
          <w:rFonts w:ascii="Times New Roman" w:eastAsiaTheme="minorEastAsia" w:hAnsi="Times New Roman" w:cs="Times New Roman"/>
        </w:rPr>
        <w:t>increasing GHG emissions.</w:t>
      </w:r>
    </w:p>
    <w:p w:rsidR="00D00AB8" w:rsidRDefault="00D00AB8" w:rsidP="007B5B8A">
      <w:pPr>
        <w:rPr>
          <w:rFonts w:ascii="Times New Roman" w:eastAsiaTheme="minorEastAsia" w:hAnsi="Times New Roman" w:cs="Times New Roman"/>
        </w:rPr>
      </w:pPr>
    </w:p>
    <w:p w:rsidR="00D00AB8" w:rsidRDefault="000118BB" w:rsidP="007B5B8A">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ercial &amp; Industrial Emissions Impact by Load Profil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3F4368" w:rsidRDefault="003F4368" w:rsidP="007B5B8A">
      <w:pPr>
        <w:rPr>
          <w:rFonts w:ascii="Times New Roman" w:eastAsiaTheme="minorEastAsia" w:hAnsi="Times New Roman" w:cs="Times New Roman"/>
        </w:rPr>
      </w:pPr>
    </w:p>
    <w:p w:rsidR="00591822" w:rsidRDefault="00591822" w:rsidP="007B5B8A">
      <w:pPr>
        <w:rPr>
          <w:rFonts w:ascii="Times New Roman" w:eastAsiaTheme="minorEastAsia" w:hAnsi="Times New Roman" w:cs="Times New Roman"/>
        </w:rPr>
      </w:pPr>
    </w:p>
    <w:p w:rsidR="002C4A8F" w:rsidRDefault="007402A9" w:rsidP="00591822">
      <w:pPr>
        <w:ind w:firstLine="720"/>
        <w:rPr>
          <w:rFonts w:ascii="Times New Roman" w:eastAsiaTheme="minorEastAsia" w:hAnsi="Times New Roman" w:cs="Times New Roman"/>
        </w:rPr>
      </w:pPr>
      <w:r>
        <w:rPr>
          <w:rFonts w:ascii="Times New Roman" w:eastAsiaTheme="minorEastAsia" w:hAnsi="Times New Roman" w:cs="Times New Roman"/>
        </w:rPr>
        <w:t xml:space="preserve">As with residential storage systems, retail rates </w:t>
      </w:r>
      <w:r w:rsidR="00041155">
        <w:rPr>
          <w:rFonts w:ascii="Times New Roman" w:eastAsiaTheme="minorEastAsia" w:hAnsi="Times New Roman" w:cs="Times New Roman"/>
        </w:rPr>
        <w:t>significantly influence</w:t>
      </w:r>
      <w:r>
        <w:rPr>
          <w:rFonts w:ascii="Times New Roman" w:eastAsiaTheme="minorEastAsia" w:hAnsi="Times New Roman" w:cs="Times New Roman"/>
        </w:rPr>
        <w:t xml:space="preserve"> commercial &amp; industrial storage systems’ GHG impacts. </w:t>
      </w:r>
      <w:r w:rsidR="007E094B">
        <w:rPr>
          <w:rFonts w:ascii="Times New Roman" w:eastAsiaTheme="minorEastAsia" w:hAnsi="Times New Roman" w:cs="Times New Roman"/>
        </w:rPr>
        <w:t xml:space="preserve">Generally, new rates with updated TOU periods are associated with lower </w:t>
      </w:r>
      <w:r w:rsidR="009E434D">
        <w:rPr>
          <w:rFonts w:ascii="Times New Roman" w:eastAsiaTheme="minorEastAsia" w:hAnsi="Times New Roman" w:cs="Times New Roman"/>
        </w:rPr>
        <w:t xml:space="preserve">GHG emissions than older rates. </w:t>
      </w:r>
      <w:r w:rsidR="005768AB">
        <w:rPr>
          <w:rFonts w:ascii="Times New Roman" w:eastAsiaTheme="minorEastAsia" w:hAnsi="Times New Roman" w:cs="Times New Roman"/>
        </w:rPr>
        <w:t>S</w:t>
      </w:r>
      <w:r w:rsidR="009E434D">
        <w:rPr>
          <w:rFonts w:ascii="Times New Roman" w:eastAsiaTheme="minorEastAsia" w:hAnsi="Times New Roman" w:cs="Times New Roman"/>
        </w:rPr>
        <w:t xml:space="preserve">ystems on Option R rates </w:t>
      </w:r>
      <w:r w:rsidR="005768AB">
        <w:rPr>
          <w:rFonts w:ascii="Times New Roman" w:eastAsiaTheme="minorEastAsia" w:hAnsi="Times New Roman" w:cs="Times New Roman"/>
        </w:rPr>
        <w:t xml:space="preserve">(which are exclusive to customers with solar) </w:t>
      </w:r>
      <w:r w:rsidR="009E434D">
        <w:rPr>
          <w:rFonts w:ascii="Times New Roman" w:eastAsiaTheme="minorEastAsia" w:hAnsi="Times New Roman" w:cs="Times New Roman"/>
        </w:rPr>
        <w:t>tend to have lower emissions than their default-rate counterparts</w:t>
      </w:r>
      <w:r w:rsidR="004D0880">
        <w:rPr>
          <w:rFonts w:ascii="Times New Roman" w:eastAsiaTheme="minorEastAsia" w:hAnsi="Times New Roman" w:cs="Times New Roman"/>
        </w:rPr>
        <w:t xml:space="preserve">; </w:t>
      </w:r>
      <w:r w:rsidR="009F6568">
        <w:rPr>
          <w:rFonts w:ascii="Times New Roman" w:eastAsiaTheme="minorEastAsia" w:hAnsi="Times New Roman" w:cs="Times New Roman"/>
        </w:rPr>
        <w:t xml:space="preserve">however, </w:t>
      </w:r>
      <w:r w:rsidR="004D0880">
        <w:rPr>
          <w:rFonts w:ascii="Times New Roman" w:eastAsiaTheme="minorEastAsia" w:hAnsi="Times New Roman" w:cs="Times New Roman"/>
        </w:rPr>
        <w:t xml:space="preserve">this result </w:t>
      </w:r>
      <w:r w:rsidR="009E434D">
        <w:rPr>
          <w:rFonts w:ascii="Times New Roman" w:eastAsiaTheme="minorEastAsia" w:hAnsi="Times New Roman" w:cs="Times New Roman"/>
        </w:rPr>
        <w:t xml:space="preserve">is likely primarily associated with </w:t>
      </w:r>
      <w:r w:rsidR="004D0880">
        <w:rPr>
          <w:rFonts w:ascii="Times New Roman" w:eastAsiaTheme="minorEastAsia" w:hAnsi="Times New Roman" w:cs="Times New Roman"/>
        </w:rPr>
        <w:t xml:space="preserve">ITC-compliant </w:t>
      </w:r>
      <w:r w:rsidR="009E434D">
        <w:rPr>
          <w:rFonts w:ascii="Times New Roman" w:eastAsiaTheme="minorEastAsia" w:hAnsi="Times New Roman" w:cs="Times New Roman"/>
        </w:rPr>
        <w:t xml:space="preserve">midday </w:t>
      </w:r>
      <w:r w:rsidR="00AB6BD9">
        <w:rPr>
          <w:rFonts w:ascii="Times New Roman" w:eastAsiaTheme="minorEastAsia" w:hAnsi="Times New Roman" w:cs="Times New Roman"/>
        </w:rPr>
        <w:t xml:space="preserve">solar </w:t>
      </w:r>
      <w:r w:rsidR="009E434D">
        <w:rPr>
          <w:rFonts w:ascii="Times New Roman" w:eastAsiaTheme="minorEastAsia" w:hAnsi="Times New Roman" w:cs="Times New Roman"/>
        </w:rPr>
        <w:t>charging by solar-plus-storage systems, as opposed to the rate structur</w:t>
      </w:r>
      <w:r w:rsidR="003C39A8">
        <w:rPr>
          <w:rFonts w:ascii="Times New Roman" w:eastAsiaTheme="minorEastAsia" w:hAnsi="Times New Roman" w:cs="Times New Roman"/>
        </w:rPr>
        <w:t xml:space="preserve">e itself. Critical Peak Pricing and </w:t>
      </w:r>
      <w:r w:rsidR="009E434D">
        <w:rPr>
          <w:rFonts w:ascii="Times New Roman" w:eastAsiaTheme="minorEastAsia" w:hAnsi="Times New Roman" w:cs="Times New Roman"/>
        </w:rPr>
        <w:t xml:space="preserve">Peak Day Pricing rates </w:t>
      </w:r>
      <w:r w:rsidR="00B12C20">
        <w:rPr>
          <w:rFonts w:ascii="Times New Roman" w:eastAsiaTheme="minorEastAsia" w:hAnsi="Times New Roman" w:cs="Times New Roman"/>
        </w:rPr>
        <w:t xml:space="preserve">only have a very slight </w:t>
      </w:r>
      <w:r w:rsidR="009E434D">
        <w:rPr>
          <w:rFonts w:ascii="Times New Roman" w:eastAsiaTheme="minorEastAsia" w:hAnsi="Times New Roman" w:cs="Times New Roman"/>
        </w:rPr>
        <w:t xml:space="preserve">impact on GHG emissions, likely because these events </w:t>
      </w:r>
      <w:r w:rsidR="00B549B2">
        <w:rPr>
          <w:rFonts w:ascii="Times New Roman" w:eastAsiaTheme="minorEastAsia" w:hAnsi="Times New Roman" w:cs="Times New Roman"/>
        </w:rPr>
        <w:t>occurred only 3-15 times in 2017 (depending on the utility).</w:t>
      </w:r>
      <w:r w:rsidR="00203F15">
        <w:rPr>
          <w:rFonts w:ascii="Times New Roman" w:eastAsiaTheme="minorEastAsia" w:hAnsi="Times New Roman" w:cs="Times New Roman"/>
        </w:rPr>
        <w:t xml:space="preserve"> Much as with</w:t>
      </w:r>
      <w:r w:rsidR="00DC397F">
        <w:rPr>
          <w:rFonts w:ascii="Times New Roman" w:eastAsiaTheme="minorEastAsia" w:hAnsi="Times New Roman" w:cs="Times New Roman"/>
        </w:rPr>
        <w:t xml:space="preserve"> the residential SmartRate, CPP and </w:t>
      </w:r>
      <w:r w:rsidR="00203F15">
        <w:rPr>
          <w:rFonts w:ascii="Times New Roman" w:eastAsiaTheme="minorEastAsia" w:hAnsi="Times New Roman" w:cs="Times New Roman"/>
        </w:rPr>
        <w:t>PDP rates appear to have a more significant beneficial impact on utility marginal capacity costs.</w:t>
      </w:r>
    </w:p>
    <w:p w:rsidR="002C4A8F" w:rsidRDefault="002C4A8F" w:rsidP="007B5B8A">
      <w:pPr>
        <w:rPr>
          <w:rFonts w:ascii="Times New Roman" w:eastAsiaTheme="minorEastAsia" w:hAnsi="Times New Roman" w:cs="Times New Roman"/>
        </w:rPr>
      </w:pPr>
    </w:p>
    <w:p w:rsidR="002C4A8F" w:rsidRDefault="000118BB" w:rsidP="007B5B8A">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extent cx="5943600" cy="3351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ld Rates - Emissions Impact by Retail Rat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2C4A8F" w:rsidRDefault="002C4A8F" w:rsidP="007B5B8A">
      <w:pPr>
        <w:rPr>
          <w:rFonts w:ascii="Times New Roman" w:eastAsiaTheme="minorEastAsia" w:hAnsi="Times New Roman" w:cs="Times New Roman"/>
        </w:rPr>
      </w:pPr>
    </w:p>
    <w:p w:rsidR="000118BB" w:rsidRDefault="000118BB" w:rsidP="007B5B8A">
      <w:pPr>
        <w:rPr>
          <w:rFonts w:ascii="Times New Roman" w:eastAsiaTheme="minorEastAsia" w:hAnsi="Times New Roman" w:cs="Times New Roman"/>
        </w:rPr>
      </w:pPr>
    </w:p>
    <w:p w:rsidR="000118BB" w:rsidRDefault="000118BB" w:rsidP="007B5B8A">
      <w:pPr>
        <w:rPr>
          <w:rFonts w:ascii="Times New Roman" w:eastAsiaTheme="minorEastAsia" w:hAnsi="Times New Roman" w:cs="Times New Roman"/>
        </w:rPr>
      </w:pPr>
    </w:p>
    <w:p w:rsidR="000118BB" w:rsidRDefault="000118BB" w:rsidP="007B5B8A">
      <w:pPr>
        <w:rPr>
          <w:rFonts w:ascii="Times New Roman" w:eastAsiaTheme="minorEastAsia" w:hAnsi="Times New Roman" w:cs="Times New Roman"/>
        </w:rPr>
      </w:pPr>
    </w:p>
    <w:p w:rsidR="00193DFC" w:rsidRDefault="000118BB" w:rsidP="007B5B8A">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Rates - Emissions Impact by Retail Rat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2C4A8F" w:rsidRDefault="002C4A8F" w:rsidP="007B5B8A">
      <w:pPr>
        <w:rPr>
          <w:rFonts w:ascii="Times New Roman" w:eastAsiaTheme="minorEastAsia" w:hAnsi="Times New Roman" w:cs="Times New Roman"/>
        </w:rPr>
      </w:pPr>
    </w:p>
    <w:p w:rsidR="00F03C9C" w:rsidRDefault="00F03C9C" w:rsidP="007B5B8A">
      <w:pPr>
        <w:rPr>
          <w:rFonts w:ascii="Times New Roman" w:eastAsiaTheme="minorEastAsia" w:hAnsi="Times New Roman" w:cs="Times New Roman"/>
        </w:rPr>
      </w:pPr>
    </w:p>
    <w:p w:rsidR="00B943C9" w:rsidRDefault="00B943C9" w:rsidP="007B5B8A">
      <w:pPr>
        <w:rPr>
          <w:rFonts w:ascii="Times New Roman" w:eastAsiaTheme="minorEastAsia" w:hAnsi="Times New Roman" w:cs="Times New Roman"/>
        </w:rPr>
      </w:pPr>
    </w:p>
    <w:p w:rsidR="009E434D" w:rsidRDefault="009E434D">
      <w:pPr>
        <w:rPr>
          <w:rFonts w:ascii="Times New Roman" w:eastAsiaTheme="minorEastAsia" w:hAnsi="Times New Roman" w:cs="Times New Roman"/>
        </w:rPr>
      </w:pPr>
      <w:r>
        <w:rPr>
          <w:rFonts w:ascii="Times New Roman" w:eastAsiaTheme="minorEastAsia" w:hAnsi="Times New Roman" w:cs="Times New Roman"/>
        </w:rPr>
        <w:br w:type="page"/>
      </w:r>
    </w:p>
    <w:p w:rsidR="00C333E7" w:rsidRDefault="00B943C9" w:rsidP="004D058A">
      <w:pPr>
        <w:ind w:firstLine="720"/>
        <w:rPr>
          <w:rFonts w:ascii="Times New Roman" w:eastAsiaTheme="minorEastAsia" w:hAnsi="Times New Roman" w:cs="Times New Roman"/>
        </w:rPr>
      </w:pPr>
      <w:r>
        <w:rPr>
          <w:rFonts w:ascii="Times New Roman" w:eastAsiaTheme="minorEastAsia" w:hAnsi="Times New Roman" w:cs="Times New Roman"/>
        </w:rPr>
        <w:lastRenderedPageBreak/>
        <w:t>One interesting point of comparison can be drawn between SCE’s current TOU-8-RTP</w:t>
      </w:r>
      <w:r w:rsidR="00B424BF">
        <w:rPr>
          <w:rFonts w:ascii="Times New Roman" w:eastAsiaTheme="minorEastAsia" w:hAnsi="Times New Roman" w:cs="Times New Roman"/>
        </w:rPr>
        <w:t xml:space="preserve"> (OLD)</w:t>
      </w:r>
      <w:r>
        <w:rPr>
          <w:rFonts w:ascii="Times New Roman" w:eastAsiaTheme="minorEastAsia" w:hAnsi="Times New Roman" w:cs="Times New Roman"/>
        </w:rPr>
        <w:t xml:space="preserve"> rate, and the hypothetical SDG&amp;E AL-TOU with D</w:t>
      </w:r>
      <w:r w:rsidR="008C5B69">
        <w:rPr>
          <w:rFonts w:ascii="Times New Roman" w:eastAsiaTheme="minorEastAsia" w:hAnsi="Times New Roman" w:cs="Times New Roman"/>
        </w:rPr>
        <w:t>ay Ahead</w:t>
      </w:r>
      <w:r>
        <w:rPr>
          <w:rFonts w:ascii="Times New Roman" w:eastAsiaTheme="minorEastAsia" w:hAnsi="Times New Roman" w:cs="Times New Roman"/>
        </w:rPr>
        <w:t xml:space="preserve"> CAISO </w:t>
      </w:r>
      <w:r w:rsidR="00B424BF">
        <w:rPr>
          <w:rFonts w:ascii="Times New Roman" w:eastAsiaTheme="minorEastAsia" w:hAnsi="Times New Roman" w:cs="Times New Roman"/>
        </w:rPr>
        <w:t xml:space="preserve">(NEW) </w:t>
      </w:r>
      <w:r>
        <w:rPr>
          <w:rFonts w:ascii="Times New Roman" w:eastAsiaTheme="minorEastAsia" w:hAnsi="Times New Roman" w:cs="Times New Roman"/>
        </w:rPr>
        <w:t>rate structure.</w:t>
      </w:r>
      <w:r w:rsidR="00215E89">
        <w:rPr>
          <w:rFonts w:ascii="Times New Roman" w:eastAsiaTheme="minorEastAsia" w:hAnsi="Times New Roman" w:cs="Times New Roman"/>
        </w:rPr>
        <w:t xml:space="preserve"> </w:t>
      </w:r>
      <w:r>
        <w:rPr>
          <w:rFonts w:ascii="Times New Roman" w:eastAsiaTheme="minorEastAsia" w:hAnsi="Times New Roman" w:cs="Times New Roman"/>
        </w:rPr>
        <w:t xml:space="preserve">The SCE TOU-8-RTP </w:t>
      </w:r>
      <w:r w:rsidR="00B424BF">
        <w:rPr>
          <w:rFonts w:ascii="Times New Roman" w:eastAsiaTheme="minorEastAsia" w:hAnsi="Times New Roman" w:cs="Times New Roman"/>
        </w:rPr>
        <w:t xml:space="preserve">(OLD) </w:t>
      </w:r>
      <w:r>
        <w:rPr>
          <w:rFonts w:ascii="Times New Roman" w:eastAsiaTheme="minorEastAsia" w:hAnsi="Times New Roman" w:cs="Times New Roman"/>
        </w:rPr>
        <w:t xml:space="preserve">rate modeled </w:t>
      </w:r>
      <w:r w:rsidR="00E96C4D">
        <w:rPr>
          <w:rFonts w:ascii="Times New Roman" w:eastAsiaTheme="minorEastAsia" w:hAnsi="Times New Roman" w:cs="Times New Roman"/>
        </w:rPr>
        <w:t>is the current version of the rate</w:t>
      </w:r>
      <w:r w:rsidR="00F03C9C">
        <w:rPr>
          <w:rFonts w:ascii="Times New Roman" w:eastAsiaTheme="minorEastAsia" w:hAnsi="Times New Roman" w:cs="Times New Roman"/>
        </w:rPr>
        <w:t>, and not the proposed rate from the SCE General Rate Case</w:t>
      </w:r>
      <w:r w:rsidR="00E96C4D">
        <w:rPr>
          <w:rFonts w:ascii="Times New Roman" w:eastAsiaTheme="minorEastAsia" w:hAnsi="Times New Roman" w:cs="Times New Roman"/>
        </w:rPr>
        <w:t xml:space="preserve">. Much like some of the older TOU rates, its daily price profile does not match up with current net demand, wholesale price, and marginal emissions rate profiles. </w:t>
      </w:r>
    </w:p>
    <w:p w:rsidR="00C333E7" w:rsidRDefault="00C333E7" w:rsidP="004D058A">
      <w:pPr>
        <w:ind w:firstLine="720"/>
        <w:rPr>
          <w:rFonts w:ascii="Times New Roman" w:eastAsiaTheme="minorEastAsia" w:hAnsi="Times New Roman" w:cs="Times New Roman"/>
        </w:rPr>
      </w:pPr>
    </w:p>
    <w:p w:rsidR="00B943C9" w:rsidRDefault="00E96C4D" w:rsidP="004D058A">
      <w:pPr>
        <w:ind w:firstLine="720"/>
        <w:rPr>
          <w:rFonts w:ascii="Times New Roman" w:eastAsiaTheme="minorEastAsia" w:hAnsi="Times New Roman" w:cs="Times New Roman"/>
        </w:rPr>
      </w:pPr>
      <w:r>
        <w:rPr>
          <w:rFonts w:ascii="Times New Roman" w:eastAsiaTheme="minorEastAsia" w:hAnsi="Times New Roman" w:cs="Times New Roman"/>
        </w:rPr>
        <w:t>In addition, this “</w:t>
      </w:r>
      <w:r w:rsidR="00190235">
        <w:rPr>
          <w:rFonts w:ascii="Times New Roman" w:eastAsiaTheme="minorEastAsia" w:hAnsi="Times New Roman" w:cs="Times New Roman"/>
        </w:rPr>
        <w:t>r</w:t>
      </w:r>
      <w:r>
        <w:rPr>
          <w:rFonts w:ascii="Times New Roman" w:eastAsiaTheme="minorEastAsia" w:hAnsi="Times New Roman" w:cs="Times New Roman"/>
        </w:rPr>
        <w:t>eal-</w:t>
      </w:r>
      <w:r w:rsidR="00190235">
        <w:rPr>
          <w:rFonts w:ascii="Times New Roman" w:eastAsiaTheme="minorEastAsia" w:hAnsi="Times New Roman" w:cs="Times New Roman"/>
        </w:rPr>
        <w:t>t</w:t>
      </w:r>
      <w:r>
        <w:rPr>
          <w:rFonts w:ascii="Times New Roman" w:eastAsiaTheme="minorEastAsia" w:hAnsi="Times New Roman" w:cs="Times New Roman"/>
        </w:rPr>
        <w:t xml:space="preserve">ime </w:t>
      </w:r>
      <w:r w:rsidR="00190235">
        <w:rPr>
          <w:rFonts w:ascii="Times New Roman" w:eastAsiaTheme="minorEastAsia" w:hAnsi="Times New Roman" w:cs="Times New Roman"/>
        </w:rPr>
        <w:t>p</w:t>
      </w:r>
      <w:r>
        <w:rPr>
          <w:rFonts w:ascii="Times New Roman" w:eastAsiaTheme="minorEastAsia" w:hAnsi="Times New Roman" w:cs="Times New Roman"/>
        </w:rPr>
        <w:t xml:space="preserve">ricing” rate is based on the previous day’s maximum temperature, and so it is only reflective of grid conditions when temperatures and </w:t>
      </w:r>
      <w:r w:rsidR="00403C12">
        <w:rPr>
          <w:rFonts w:ascii="Times New Roman" w:eastAsiaTheme="minorEastAsia" w:hAnsi="Times New Roman" w:cs="Times New Roman"/>
        </w:rPr>
        <w:t>system-level</w:t>
      </w:r>
      <w:r>
        <w:rPr>
          <w:rFonts w:ascii="Times New Roman" w:eastAsiaTheme="minorEastAsia" w:hAnsi="Times New Roman" w:cs="Times New Roman"/>
        </w:rPr>
        <w:t xml:space="preserve"> demand are similar to the prior day’s</w:t>
      </w:r>
      <w:r w:rsidR="008C5B69">
        <w:rPr>
          <w:rFonts w:ascii="Times New Roman" w:eastAsiaTheme="minorEastAsia" w:hAnsi="Times New Roman" w:cs="Times New Roman"/>
        </w:rPr>
        <w:t>.</w:t>
      </w:r>
      <w:r w:rsidR="00215E89">
        <w:rPr>
          <w:rFonts w:ascii="Times New Roman" w:eastAsiaTheme="minorEastAsia" w:hAnsi="Times New Roman" w:cs="Times New Roman"/>
        </w:rPr>
        <w:t xml:space="preserve"> </w:t>
      </w:r>
      <w:r w:rsidR="008C5B69">
        <w:rPr>
          <w:rFonts w:ascii="Times New Roman" w:eastAsiaTheme="minorEastAsia" w:hAnsi="Times New Roman" w:cs="Times New Roman"/>
        </w:rPr>
        <w:t>On the other hand,</w:t>
      </w:r>
      <w:r w:rsidR="006400FC">
        <w:rPr>
          <w:rFonts w:ascii="Times New Roman" w:eastAsiaTheme="minorEastAsia" w:hAnsi="Times New Roman" w:cs="Times New Roman"/>
        </w:rPr>
        <w:t xml:space="preserve"> the hypothetical AL-TOU with Day-Ahead</w:t>
      </w:r>
      <w:r w:rsidR="008C5B69">
        <w:rPr>
          <w:rFonts w:ascii="Times New Roman" w:eastAsiaTheme="minorEastAsia" w:hAnsi="Times New Roman" w:cs="Times New Roman"/>
        </w:rPr>
        <w:t xml:space="preserve"> CAISO rate</w:t>
      </w:r>
      <w:r w:rsidR="00215E89">
        <w:rPr>
          <w:rFonts w:ascii="Times New Roman" w:eastAsiaTheme="minorEastAsia" w:hAnsi="Times New Roman" w:cs="Times New Roman"/>
        </w:rPr>
        <w:t xml:space="preserve"> directly reflects (predicted) grid conditions, and therefore </w:t>
      </w:r>
      <w:r w:rsidR="006400FC">
        <w:rPr>
          <w:rFonts w:ascii="Times New Roman" w:eastAsiaTheme="minorEastAsia" w:hAnsi="Times New Roman" w:cs="Times New Roman"/>
        </w:rPr>
        <w:t>does not feature this misalignment</w:t>
      </w:r>
      <w:r w:rsidR="00215E89">
        <w:rPr>
          <w:rFonts w:ascii="Times New Roman" w:eastAsiaTheme="minorEastAsia" w:hAnsi="Times New Roman" w:cs="Times New Roman"/>
        </w:rPr>
        <w:t>.</w:t>
      </w:r>
      <w:r w:rsidR="00B943C9">
        <w:rPr>
          <w:rFonts w:ascii="Times New Roman" w:eastAsiaTheme="minorEastAsia" w:hAnsi="Times New Roman" w:cs="Times New Roman"/>
        </w:rPr>
        <w:t xml:space="preserve"> </w:t>
      </w:r>
      <w:r w:rsidR="000E33AB">
        <w:rPr>
          <w:rFonts w:ascii="Times New Roman" w:eastAsiaTheme="minorEastAsia" w:hAnsi="Times New Roman" w:cs="Times New Roman"/>
        </w:rPr>
        <w:t xml:space="preserve">As a result, the difference in GHG impacts between the two </w:t>
      </w:r>
      <w:r w:rsidR="00AF3CFF">
        <w:rPr>
          <w:rFonts w:ascii="Times New Roman" w:eastAsiaTheme="minorEastAsia" w:hAnsi="Times New Roman" w:cs="Times New Roman"/>
        </w:rPr>
        <w:t>rates</w:t>
      </w:r>
      <w:r w:rsidR="002A2F2B">
        <w:rPr>
          <w:rFonts w:ascii="Times New Roman" w:eastAsiaTheme="minorEastAsia" w:hAnsi="Times New Roman" w:cs="Times New Roman"/>
        </w:rPr>
        <w:t xml:space="preserve"> is dramatic</w:t>
      </w:r>
      <w:r w:rsidR="000E33AB">
        <w:rPr>
          <w:rFonts w:ascii="Times New Roman" w:eastAsiaTheme="minorEastAsia" w:hAnsi="Times New Roman" w:cs="Times New Roman"/>
        </w:rPr>
        <w:t>.</w:t>
      </w:r>
    </w:p>
    <w:p w:rsidR="004153C3" w:rsidRDefault="004153C3" w:rsidP="004D058A">
      <w:pPr>
        <w:ind w:firstLine="720"/>
        <w:rPr>
          <w:rFonts w:ascii="Times New Roman" w:eastAsiaTheme="minorEastAsia" w:hAnsi="Times New Roman" w:cs="Times New Roman"/>
        </w:rPr>
      </w:pPr>
    </w:p>
    <w:p w:rsidR="003F4368" w:rsidRDefault="003F4368" w:rsidP="007B5B8A">
      <w:pPr>
        <w:rPr>
          <w:rFonts w:ascii="Times New Roman" w:eastAsiaTheme="minorEastAsia" w:hAnsi="Times New Roman" w:cs="Times New Roman"/>
        </w:rPr>
      </w:pPr>
    </w:p>
    <w:p w:rsidR="00C9280A" w:rsidRDefault="000118BB" w:rsidP="007B5B8A">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L-TOU with DA CAISO vs SCE TOU-8-RTP - Emissions Impact by Retail Rat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4D058A" w:rsidRDefault="004D058A" w:rsidP="007B5B8A">
      <w:pPr>
        <w:rPr>
          <w:rFonts w:ascii="Times New Roman" w:eastAsiaTheme="minorEastAsia" w:hAnsi="Times New Roman" w:cs="Times New Roman"/>
        </w:rPr>
      </w:pPr>
    </w:p>
    <w:p w:rsidR="009E434D" w:rsidRDefault="009E434D">
      <w:pPr>
        <w:rPr>
          <w:rFonts w:ascii="Times New Roman" w:eastAsiaTheme="minorEastAsia" w:hAnsi="Times New Roman" w:cs="Times New Roman"/>
        </w:rPr>
      </w:pPr>
      <w:r>
        <w:rPr>
          <w:rFonts w:ascii="Times New Roman" w:eastAsiaTheme="minorEastAsia" w:hAnsi="Times New Roman" w:cs="Times New Roman"/>
        </w:rPr>
        <w:br w:type="page"/>
      </w:r>
    </w:p>
    <w:p w:rsidR="007B5B8A" w:rsidRDefault="007B5B8A" w:rsidP="007B5B8A">
      <w:pPr>
        <w:pStyle w:val="ListParagraph"/>
        <w:numPr>
          <w:ilvl w:val="0"/>
          <w:numId w:val="8"/>
        </w:numPr>
        <w:rPr>
          <w:rFonts w:ascii="Times New Roman" w:eastAsiaTheme="minorEastAsia" w:hAnsi="Times New Roman" w:cs="Times New Roman"/>
        </w:rPr>
      </w:pPr>
      <w:r>
        <w:rPr>
          <w:rFonts w:ascii="Times New Roman" w:eastAsiaTheme="minorEastAsia" w:hAnsi="Times New Roman" w:cs="Times New Roman"/>
        </w:rPr>
        <w:lastRenderedPageBreak/>
        <w:t>Impact of Storage Parameter Sensitivities</w:t>
      </w:r>
    </w:p>
    <w:p w:rsidR="007B5B8A" w:rsidRDefault="007B5B8A" w:rsidP="007B5B8A">
      <w:pPr>
        <w:pStyle w:val="ListParagraph"/>
        <w:rPr>
          <w:rFonts w:ascii="Times New Roman" w:eastAsiaTheme="minorEastAsia" w:hAnsi="Times New Roman" w:cs="Times New Roman"/>
        </w:rPr>
      </w:pPr>
    </w:p>
    <w:p w:rsidR="00750F2A" w:rsidRDefault="00503D06" w:rsidP="004D058A">
      <w:pPr>
        <w:ind w:firstLine="360"/>
        <w:rPr>
          <w:rFonts w:ascii="Times New Roman" w:eastAsiaTheme="minorEastAsia" w:hAnsi="Times New Roman" w:cs="Times New Roman"/>
        </w:rPr>
      </w:pPr>
      <w:r>
        <w:rPr>
          <w:rFonts w:ascii="Times New Roman" w:eastAsiaTheme="minorEastAsia" w:hAnsi="Times New Roman" w:cs="Times New Roman"/>
        </w:rPr>
        <w:t>As with</w:t>
      </w:r>
      <w:r w:rsidR="00C9280A">
        <w:rPr>
          <w:rFonts w:ascii="Times New Roman" w:eastAsiaTheme="minorEastAsia" w:hAnsi="Times New Roman" w:cs="Times New Roman"/>
        </w:rPr>
        <w:t xml:space="preserve"> the </w:t>
      </w:r>
      <w:r w:rsidR="003653E1">
        <w:rPr>
          <w:rFonts w:ascii="Times New Roman" w:eastAsiaTheme="minorEastAsia" w:hAnsi="Times New Roman" w:cs="Times New Roman"/>
        </w:rPr>
        <w:t>r</w:t>
      </w:r>
      <w:r w:rsidR="00C9280A">
        <w:rPr>
          <w:rFonts w:ascii="Times New Roman" w:eastAsiaTheme="minorEastAsia" w:hAnsi="Times New Roman" w:cs="Times New Roman"/>
        </w:rPr>
        <w:t xml:space="preserve">esidential models, </w:t>
      </w:r>
      <w:r w:rsidR="003653E1">
        <w:rPr>
          <w:rFonts w:ascii="Times New Roman" w:eastAsiaTheme="minorEastAsia" w:hAnsi="Times New Roman" w:cs="Times New Roman"/>
        </w:rPr>
        <w:t>c</w:t>
      </w:r>
      <w:r w:rsidR="00126A92">
        <w:rPr>
          <w:rFonts w:ascii="Times New Roman" w:eastAsiaTheme="minorEastAsia" w:hAnsi="Times New Roman" w:cs="Times New Roman"/>
        </w:rPr>
        <w:t>ommercial &amp;</w:t>
      </w:r>
      <w:r w:rsidR="00B0171F">
        <w:rPr>
          <w:rFonts w:ascii="Times New Roman" w:eastAsiaTheme="minorEastAsia" w:hAnsi="Times New Roman" w:cs="Times New Roman"/>
        </w:rPr>
        <w:t xml:space="preserve"> </w:t>
      </w:r>
      <w:r w:rsidR="003653E1">
        <w:rPr>
          <w:rFonts w:ascii="Times New Roman" w:eastAsiaTheme="minorEastAsia" w:hAnsi="Times New Roman" w:cs="Times New Roman"/>
        </w:rPr>
        <w:t>i</w:t>
      </w:r>
      <w:r w:rsidR="00B0171F">
        <w:rPr>
          <w:rFonts w:ascii="Times New Roman" w:eastAsiaTheme="minorEastAsia" w:hAnsi="Times New Roman" w:cs="Times New Roman"/>
        </w:rPr>
        <w:t>ndustrial</w:t>
      </w:r>
      <w:r w:rsidR="00C9280A">
        <w:rPr>
          <w:rFonts w:ascii="Times New Roman" w:eastAsiaTheme="minorEastAsia" w:hAnsi="Times New Roman" w:cs="Times New Roman"/>
        </w:rPr>
        <w:t xml:space="preserve"> solar-plus-storage systems appear to be more likely to reduce GHG emissions than storage-only systems, because they tend to charge du</w:t>
      </w:r>
      <w:r w:rsidR="00D716D8">
        <w:rPr>
          <w:rFonts w:ascii="Times New Roman" w:eastAsiaTheme="minorEastAsia" w:hAnsi="Times New Roman" w:cs="Times New Roman"/>
        </w:rPr>
        <w:t>ring low-emissions mid</w:t>
      </w:r>
      <w:r w:rsidR="00E71386">
        <w:rPr>
          <w:rFonts w:ascii="Times New Roman" w:eastAsiaTheme="minorEastAsia" w:hAnsi="Times New Roman" w:cs="Times New Roman"/>
        </w:rPr>
        <w:t>-</w:t>
      </w:r>
      <w:r w:rsidR="00D716D8">
        <w:rPr>
          <w:rFonts w:ascii="Times New Roman" w:eastAsiaTheme="minorEastAsia" w:hAnsi="Times New Roman" w:cs="Times New Roman"/>
        </w:rPr>
        <w:t xml:space="preserve">day hours. It’s worth noting that </w:t>
      </w:r>
      <w:r w:rsidR="00750F2A">
        <w:rPr>
          <w:rFonts w:ascii="Times New Roman" w:eastAsiaTheme="minorEastAsia" w:hAnsi="Times New Roman" w:cs="Times New Roman"/>
        </w:rPr>
        <w:t>this shift in charging patterns between standalone-storage and solar-plus-storage is primarily attributable to the Investment Tax Credit’s requirement</w:t>
      </w:r>
      <w:r w:rsidR="00653883">
        <w:rPr>
          <w:rFonts w:ascii="Times New Roman" w:eastAsiaTheme="minorEastAsia" w:hAnsi="Times New Roman" w:cs="Times New Roman"/>
        </w:rPr>
        <w:t xml:space="preserve"> </w:t>
      </w:r>
      <w:r w:rsidR="006D26F0">
        <w:rPr>
          <w:rFonts w:ascii="Times New Roman" w:eastAsiaTheme="minorEastAsia" w:hAnsi="Times New Roman" w:cs="Times New Roman"/>
        </w:rPr>
        <w:t xml:space="preserve">that </w:t>
      </w:r>
      <w:r w:rsidR="00750F2A">
        <w:rPr>
          <w:rFonts w:ascii="Times New Roman" w:eastAsiaTheme="minorEastAsia" w:hAnsi="Times New Roman" w:cs="Times New Roman"/>
        </w:rPr>
        <w:t xml:space="preserve">charging </w:t>
      </w:r>
      <w:r w:rsidR="006D26F0">
        <w:rPr>
          <w:rFonts w:ascii="Times New Roman" w:eastAsiaTheme="minorEastAsia" w:hAnsi="Times New Roman" w:cs="Times New Roman"/>
        </w:rPr>
        <w:t xml:space="preserve">occur </w:t>
      </w:r>
      <w:r w:rsidR="00750F2A">
        <w:rPr>
          <w:rFonts w:ascii="Times New Roman" w:eastAsiaTheme="minorEastAsia" w:hAnsi="Times New Roman" w:cs="Times New Roman"/>
        </w:rPr>
        <w:t xml:space="preserve">during solar production hours. </w:t>
      </w:r>
    </w:p>
    <w:p w:rsidR="00750F2A" w:rsidRDefault="00750F2A" w:rsidP="004D058A">
      <w:pPr>
        <w:ind w:firstLine="360"/>
        <w:rPr>
          <w:rFonts w:ascii="Times New Roman" w:eastAsiaTheme="minorEastAsia" w:hAnsi="Times New Roman" w:cs="Times New Roman"/>
        </w:rPr>
      </w:pPr>
    </w:p>
    <w:p w:rsidR="00D716D8" w:rsidRDefault="00750F2A" w:rsidP="00750F2A">
      <w:pPr>
        <w:ind w:firstLine="360"/>
        <w:rPr>
          <w:rFonts w:ascii="Times New Roman" w:eastAsiaTheme="minorEastAsia" w:hAnsi="Times New Roman" w:cs="Times New Roman"/>
        </w:rPr>
      </w:pPr>
      <w:r>
        <w:rPr>
          <w:rFonts w:ascii="Times New Roman" w:eastAsiaTheme="minorEastAsia" w:hAnsi="Times New Roman" w:cs="Times New Roman"/>
        </w:rPr>
        <w:t>However, not all solar-plus</w:t>
      </w:r>
      <w:r w:rsidR="006D26F0">
        <w:rPr>
          <w:rFonts w:ascii="Times New Roman" w:eastAsiaTheme="minorEastAsia" w:hAnsi="Times New Roman" w:cs="Times New Roman"/>
        </w:rPr>
        <w:t>-storage projects claim the ITC</w:t>
      </w:r>
      <w:r w:rsidR="00EC1592">
        <w:rPr>
          <w:rFonts w:ascii="Times New Roman" w:eastAsiaTheme="minorEastAsia" w:hAnsi="Times New Roman" w:cs="Times New Roman"/>
        </w:rPr>
        <w:t>. R</w:t>
      </w:r>
      <w:r>
        <w:rPr>
          <w:rFonts w:ascii="Times New Roman" w:eastAsiaTheme="minorEastAsia" w:hAnsi="Times New Roman" w:cs="Times New Roman"/>
        </w:rPr>
        <w:t>etrofits of existing solar project</w:t>
      </w:r>
      <w:r w:rsidR="00317E3A">
        <w:rPr>
          <w:rFonts w:ascii="Times New Roman" w:eastAsiaTheme="minorEastAsia" w:hAnsi="Times New Roman" w:cs="Times New Roman"/>
        </w:rPr>
        <w:t>s</w:t>
      </w:r>
      <w:r>
        <w:rPr>
          <w:rFonts w:ascii="Times New Roman" w:eastAsiaTheme="minorEastAsia" w:hAnsi="Times New Roman" w:cs="Times New Roman"/>
        </w:rPr>
        <w:t xml:space="preserve"> with storage</w:t>
      </w:r>
      <w:r w:rsidR="006D26F0">
        <w:rPr>
          <w:rFonts w:ascii="Times New Roman" w:eastAsiaTheme="minorEastAsia" w:hAnsi="Times New Roman" w:cs="Times New Roman"/>
        </w:rPr>
        <w:t>, and</w:t>
      </w:r>
      <w:r>
        <w:rPr>
          <w:rFonts w:ascii="Times New Roman" w:eastAsiaTheme="minorEastAsia" w:hAnsi="Times New Roman" w:cs="Times New Roman"/>
        </w:rPr>
        <w:t xml:space="preserve"> </w:t>
      </w:r>
      <w:r w:rsidR="00D716D8">
        <w:rPr>
          <w:rFonts w:ascii="Times New Roman" w:eastAsiaTheme="minorEastAsia" w:hAnsi="Times New Roman" w:cs="Times New Roman"/>
        </w:rPr>
        <w:t>MUSH (municipal, university, school, hospital/nonprofit)-owned projects</w:t>
      </w:r>
      <w:r>
        <w:rPr>
          <w:rFonts w:ascii="Times New Roman" w:eastAsiaTheme="minorEastAsia" w:hAnsi="Times New Roman" w:cs="Times New Roman"/>
        </w:rPr>
        <w:t xml:space="preserve">, may not be ITC-eligible. </w:t>
      </w:r>
      <w:r w:rsidR="00994599">
        <w:rPr>
          <w:rFonts w:ascii="Times New Roman" w:eastAsiaTheme="minorEastAsia" w:hAnsi="Times New Roman" w:cs="Times New Roman"/>
        </w:rPr>
        <w:t xml:space="preserve">Such non-ITC solar-plus-storage projects would still be likely to have their </w:t>
      </w:r>
      <w:r w:rsidR="00850D9B">
        <w:rPr>
          <w:rFonts w:ascii="Times New Roman" w:eastAsiaTheme="minorEastAsia" w:hAnsi="Times New Roman" w:cs="Times New Roman"/>
        </w:rPr>
        <w:t>maximum</w:t>
      </w:r>
      <w:r w:rsidR="00994599">
        <w:rPr>
          <w:rFonts w:ascii="Times New Roman" w:eastAsiaTheme="minorEastAsia" w:hAnsi="Times New Roman" w:cs="Times New Roman"/>
        </w:rPr>
        <w:t xml:space="preserve"> net </w:t>
      </w:r>
      <w:r w:rsidR="00850D9B">
        <w:rPr>
          <w:rFonts w:ascii="Times New Roman" w:eastAsiaTheme="minorEastAsia" w:hAnsi="Times New Roman" w:cs="Times New Roman"/>
        </w:rPr>
        <w:t>demand occur</w:t>
      </w:r>
      <w:r w:rsidR="00994599">
        <w:rPr>
          <w:rFonts w:ascii="Times New Roman" w:eastAsiaTheme="minorEastAsia" w:hAnsi="Times New Roman" w:cs="Times New Roman"/>
        </w:rPr>
        <w:t xml:space="preserve"> later in the day, and noncoincident demand-charge reduction would therefore be primarily focused on high-emissions evening hours. As a result, they would be likely to see lower GHG emissions </w:t>
      </w:r>
      <w:r w:rsidR="000D4CA6">
        <w:rPr>
          <w:rFonts w:ascii="Times New Roman" w:eastAsiaTheme="minorEastAsia" w:hAnsi="Times New Roman" w:cs="Times New Roman"/>
        </w:rPr>
        <w:t>r</w:t>
      </w:r>
      <w:r w:rsidR="00994599">
        <w:rPr>
          <w:rFonts w:ascii="Times New Roman" w:eastAsiaTheme="minorEastAsia" w:hAnsi="Times New Roman" w:cs="Times New Roman"/>
        </w:rPr>
        <w:t xml:space="preserve">elative to standalone storage </w:t>
      </w:r>
      <w:r w:rsidR="0064275D">
        <w:rPr>
          <w:rFonts w:ascii="Times New Roman" w:eastAsiaTheme="minorEastAsia" w:hAnsi="Times New Roman" w:cs="Times New Roman"/>
        </w:rPr>
        <w:t>with the same load profile</w:t>
      </w:r>
      <w:r w:rsidR="00994599">
        <w:rPr>
          <w:rFonts w:ascii="Times New Roman" w:eastAsiaTheme="minorEastAsia" w:hAnsi="Times New Roman" w:cs="Times New Roman"/>
        </w:rPr>
        <w:t>, but may be less GHG-reducing than solar-plus-storage systems that do claim the ITC and charge at least 75% from solar</w:t>
      </w:r>
      <w:r w:rsidR="000B3D54">
        <w:rPr>
          <w:rFonts w:ascii="Times New Roman" w:eastAsiaTheme="minorEastAsia" w:hAnsi="Times New Roman" w:cs="Times New Roman"/>
        </w:rPr>
        <w:t xml:space="preserve">. </w:t>
      </w:r>
      <w:r w:rsidR="00F77C2D">
        <w:rPr>
          <w:rFonts w:ascii="Times New Roman" w:eastAsiaTheme="minorEastAsia" w:hAnsi="Times New Roman" w:cs="Times New Roman"/>
        </w:rPr>
        <w:t xml:space="preserve">In this modeling effort, </w:t>
      </w:r>
      <w:r w:rsidR="00D716D8">
        <w:rPr>
          <w:rFonts w:ascii="Times New Roman" w:eastAsiaTheme="minorEastAsia" w:hAnsi="Times New Roman" w:cs="Times New Roman"/>
        </w:rPr>
        <w:t>all solar-plus-storage systems were assumed to be claiming the ITC and charging 100% from solar.</w:t>
      </w:r>
    </w:p>
    <w:p w:rsidR="0085798E" w:rsidRDefault="0085798E" w:rsidP="004D058A">
      <w:pPr>
        <w:ind w:firstLine="360"/>
        <w:rPr>
          <w:rFonts w:ascii="Times New Roman" w:eastAsiaTheme="minorEastAsia" w:hAnsi="Times New Roman" w:cs="Times New Roman"/>
        </w:rPr>
      </w:pPr>
    </w:p>
    <w:p w:rsidR="001C0BB8" w:rsidRDefault="001C0BB8" w:rsidP="004D058A">
      <w:pPr>
        <w:ind w:firstLine="360"/>
        <w:rPr>
          <w:rFonts w:ascii="Times New Roman" w:eastAsiaTheme="minorEastAsia" w:hAnsi="Times New Roman" w:cs="Times New Roman"/>
        </w:rPr>
      </w:pPr>
    </w:p>
    <w:p w:rsidR="00D716D8" w:rsidRDefault="00431282" w:rsidP="00C9280A">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rcial &amp; Industrial Storage Emissions Impact by System Typ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7E094B" w:rsidRDefault="007E094B" w:rsidP="007E094B">
      <w:pPr>
        <w:rPr>
          <w:rFonts w:ascii="Times New Roman" w:eastAsiaTheme="minorEastAsia" w:hAnsi="Times New Roman" w:cs="Times New Roman"/>
        </w:rPr>
      </w:pPr>
    </w:p>
    <w:p w:rsidR="001C0BB8" w:rsidRDefault="001C0BB8">
      <w:pPr>
        <w:rPr>
          <w:rFonts w:ascii="Times New Roman" w:eastAsiaTheme="minorEastAsia" w:hAnsi="Times New Roman" w:cs="Times New Roman"/>
        </w:rPr>
      </w:pPr>
      <w:r>
        <w:rPr>
          <w:rFonts w:ascii="Times New Roman" w:eastAsiaTheme="minorEastAsia" w:hAnsi="Times New Roman" w:cs="Times New Roman"/>
        </w:rPr>
        <w:br w:type="page"/>
      </w:r>
    </w:p>
    <w:p w:rsidR="00782287" w:rsidRDefault="003E296B" w:rsidP="00782287">
      <w:pPr>
        <w:ind w:firstLine="720"/>
        <w:rPr>
          <w:rFonts w:ascii="Times New Roman" w:eastAsiaTheme="minorEastAsia" w:hAnsi="Times New Roman" w:cs="Times New Roman"/>
        </w:rPr>
      </w:pPr>
      <w:r>
        <w:rPr>
          <w:rFonts w:ascii="Times New Roman" w:eastAsiaTheme="minorEastAsia" w:hAnsi="Times New Roman" w:cs="Times New Roman"/>
        </w:rPr>
        <w:lastRenderedPageBreak/>
        <w:t xml:space="preserve">As modeled, lithium-ion battery storage systems are associated with </w:t>
      </w:r>
      <w:r w:rsidR="00C20049">
        <w:rPr>
          <w:rFonts w:ascii="Times New Roman" w:eastAsiaTheme="minorEastAsia" w:hAnsi="Times New Roman" w:cs="Times New Roman"/>
        </w:rPr>
        <w:t xml:space="preserve">slightly </w:t>
      </w:r>
      <w:r>
        <w:rPr>
          <w:rFonts w:ascii="Times New Roman" w:eastAsiaTheme="minorEastAsia" w:hAnsi="Times New Roman" w:cs="Times New Roman"/>
        </w:rPr>
        <w:t>lower GHG emissions than flow batteries.</w:t>
      </w:r>
      <w:r w:rsidR="003F3AD5">
        <w:rPr>
          <w:rFonts w:ascii="Times New Roman" w:eastAsiaTheme="minorEastAsia" w:hAnsi="Times New Roman" w:cs="Times New Roman"/>
        </w:rPr>
        <w:t xml:space="preserve"> </w:t>
      </w:r>
      <w:r w:rsidR="00782287">
        <w:rPr>
          <w:rFonts w:ascii="Times New Roman" w:eastAsiaTheme="minorEastAsia" w:hAnsi="Times New Roman" w:cs="Times New Roman"/>
        </w:rPr>
        <w:t>Lithium-ion batteries were modeled with</w:t>
      </w:r>
      <w:r w:rsidR="003F3AD5" w:rsidRPr="003F3AD5">
        <w:rPr>
          <w:rFonts w:ascii="Times New Roman" w:eastAsiaTheme="minorEastAsia" w:hAnsi="Times New Roman" w:cs="Times New Roman"/>
        </w:rPr>
        <w:t xml:space="preserve"> both 85% and 70% single-cycle round-trip efficiency values</w:t>
      </w:r>
      <w:r w:rsidR="00782287">
        <w:rPr>
          <w:rFonts w:ascii="Times New Roman" w:eastAsiaTheme="minorEastAsia" w:hAnsi="Times New Roman" w:cs="Times New Roman"/>
        </w:rPr>
        <w:t xml:space="preserve">, but flow batteries were all modeled with </w:t>
      </w:r>
      <w:r w:rsidR="00E11C2B">
        <w:rPr>
          <w:rFonts w:ascii="Times New Roman" w:eastAsiaTheme="minorEastAsia" w:hAnsi="Times New Roman" w:cs="Times New Roman"/>
        </w:rPr>
        <w:t>70% RTE. Flow batteries</w:t>
      </w:r>
      <w:r w:rsidR="002373A8">
        <w:rPr>
          <w:rFonts w:ascii="Times New Roman" w:eastAsiaTheme="minorEastAsia" w:hAnsi="Times New Roman" w:cs="Times New Roman"/>
        </w:rPr>
        <w:t xml:space="preserve"> were also modeled as having a longer duration, and no cycling penalty. </w:t>
      </w:r>
      <w:r w:rsidR="003F3AD5">
        <w:rPr>
          <w:rFonts w:ascii="Times New Roman" w:eastAsiaTheme="minorEastAsia" w:hAnsi="Times New Roman" w:cs="Times New Roman"/>
        </w:rPr>
        <w:t>In addition, flow batteries have a slightly larger</w:t>
      </w:r>
      <w:r w:rsidR="00782287">
        <w:rPr>
          <w:rFonts w:ascii="Times New Roman" w:eastAsiaTheme="minorEastAsia" w:hAnsi="Times New Roman" w:cs="Times New Roman"/>
        </w:rPr>
        <w:t xml:space="preserve"> per-kWh cost, so it’s possible that smaller storage systems were selected based on the 8-year-simple-payback methodology. </w:t>
      </w:r>
      <w:r w:rsidR="00782287" w:rsidRPr="00782287">
        <w:rPr>
          <w:rFonts w:ascii="Times New Roman" w:eastAsiaTheme="minorEastAsia" w:hAnsi="Times New Roman" w:cs="Times New Roman"/>
        </w:rPr>
        <w:t>However, these additional differences are likely to be less significant than that of single-cycle RTE.</w:t>
      </w:r>
    </w:p>
    <w:p w:rsidR="00FF60AE" w:rsidRDefault="00FF60AE" w:rsidP="00782287">
      <w:pPr>
        <w:ind w:firstLine="720"/>
        <w:rPr>
          <w:rFonts w:ascii="Times New Roman" w:eastAsiaTheme="minorEastAsia" w:hAnsi="Times New Roman" w:cs="Times New Roman"/>
        </w:rPr>
      </w:pPr>
    </w:p>
    <w:p w:rsidR="003E296B" w:rsidRDefault="00431282" w:rsidP="007E094B">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573949" cy="314308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mercial &amp; Industrial Storage Emissions Impact by Battery Type.png"/>
                    <pic:cNvPicPr/>
                  </pic:nvPicPr>
                  <pic:blipFill>
                    <a:blip r:embed="rId27">
                      <a:extLst>
                        <a:ext uri="{28A0092B-C50C-407E-A947-70E740481C1C}">
                          <a14:useLocalDpi xmlns:a14="http://schemas.microsoft.com/office/drawing/2010/main" val="0"/>
                        </a:ext>
                      </a:extLst>
                    </a:blip>
                    <a:stretch>
                      <a:fillRect/>
                    </a:stretch>
                  </pic:blipFill>
                  <pic:spPr>
                    <a:xfrm>
                      <a:off x="0" y="0"/>
                      <a:ext cx="5584183" cy="3148858"/>
                    </a:xfrm>
                    <a:prstGeom prst="rect">
                      <a:avLst/>
                    </a:prstGeom>
                  </pic:spPr>
                </pic:pic>
              </a:graphicData>
            </a:graphic>
          </wp:inline>
        </w:drawing>
      </w:r>
    </w:p>
    <w:p w:rsidR="00615FAE" w:rsidRDefault="00615FAE" w:rsidP="004D058A">
      <w:pPr>
        <w:ind w:firstLine="720"/>
        <w:rPr>
          <w:rFonts w:ascii="Times New Roman" w:eastAsiaTheme="minorEastAsia" w:hAnsi="Times New Roman" w:cs="Times New Roman"/>
        </w:rPr>
      </w:pPr>
    </w:p>
    <w:p w:rsidR="0025528D" w:rsidRDefault="00782287" w:rsidP="004D058A">
      <w:pPr>
        <w:ind w:firstLine="720"/>
        <w:rPr>
          <w:rFonts w:ascii="Times New Roman" w:eastAsiaTheme="minorEastAsia" w:hAnsi="Times New Roman" w:cs="Times New Roman"/>
        </w:rPr>
      </w:pPr>
      <w:r>
        <w:rPr>
          <w:rFonts w:ascii="Times New Roman" w:eastAsiaTheme="minorEastAsia" w:hAnsi="Times New Roman" w:cs="Times New Roman"/>
        </w:rPr>
        <w:t>All other things being equal, systems with a lower single-cycle RTE are associated with higher emissions rates.</w:t>
      </w:r>
    </w:p>
    <w:p w:rsidR="007E094B" w:rsidRDefault="00431282" w:rsidP="003E296B">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573949" cy="314308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mercial &amp; Industrial Storage Emissions Impact by Single-Cycle RTE.png"/>
                    <pic:cNvPicPr/>
                  </pic:nvPicPr>
                  <pic:blipFill>
                    <a:blip r:embed="rId28">
                      <a:extLst>
                        <a:ext uri="{28A0092B-C50C-407E-A947-70E740481C1C}">
                          <a14:useLocalDpi xmlns:a14="http://schemas.microsoft.com/office/drawing/2010/main" val="0"/>
                        </a:ext>
                      </a:extLst>
                    </a:blip>
                    <a:stretch>
                      <a:fillRect/>
                    </a:stretch>
                  </pic:blipFill>
                  <pic:spPr>
                    <a:xfrm>
                      <a:off x="0" y="0"/>
                      <a:ext cx="5604852" cy="3160510"/>
                    </a:xfrm>
                    <a:prstGeom prst="rect">
                      <a:avLst/>
                    </a:prstGeom>
                  </pic:spPr>
                </pic:pic>
              </a:graphicData>
            </a:graphic>
          </wp:inline>
        </w:drawing>
      </w:r>
    </w:p>
    <w:p w:rsidR="007B5B8A" w:rsidRPr="00BE164E" w:rsidRDefault="007B5B8A" w:rsidP="007B5B8A">
      <w:pPr>
        <w:pStyle w:val="ListParagraph"/>
        <w:numPr>
          <w:ilvl w:val="0"/>
          <w:numId w:val="8"/>
        </w:numPr>
        <w:rPr>
          <w:rFonts w:ascii="Times New Roman" w:eastAsiaTheme="minorEastAsia" w:hAnsi="Times New Roman" w:cs="Times New Roman"/>
        </w:rPr>
      </w:pPr>
      <w:r>
        <w:rPr>
          <w:rFonts w:ascii="Times New Roman" w:eastAsiaTheme="minorEastAsia" w:hAnsi="Times New Roman" w:cs="Times New Roman"/>
        </w:rPr>
        <w:lastRenderedPageBreak/>
        <w:t>Impact of GHG Solutions</w:t>
      </w:r>
    </w:p>
    <w:p w:rsidR="00F867A0" w:rsidRDefault="00F867A0" w:rsidP="00F867A0">
      <w:pPr>
        <w:rPr>
          <w:rFonts w:ascii="Times New Roman" w:eastAsiaTheme="minorEastAsia" w:hAnsi="Times New Roman" w:cs="Times New Roman"/>
        </w:rPr>
      </w:pPr>
    </w:p>
    <w:p w:rsidR="00224B51" w:rsidRDefault="00224B51" w:rsidP="00DB449B">
      <w:pPr>
        <w:ind w:firstLine="360"/>
        <w:rPr>
          <w:rFonts w:ascii="Times New Roman" w:eastAsiaTheme="minorEastAsia" w:hAnsi="Times New Roman" w:cs="Times New Roman"/>
        </w:rPr>
      </w:pPr>
      <w:r>
        <w:rPr>
          <w:rFonts w:ascii="Times New Roman" w:eastAsiaTheme="minorEastAsia" w:hAnsi="Times New Roman" w:cs="Times New Roman"/>
        </w:rPr>
        <w:t xml:space="preserve">There is a noticeable difference in GHG emissions impacts among the four modeled GHG Solutions. Compared to the No GHG Emissions base-case, both the No-Charging Time Constraint and the Charging and Discharging Time Constraints are minimally effective in reducing emissions. On the other hand, GHG Signal Co-Optimization has a significant impact on GHG emissions relative to the base case. However, a large fraction of model runs under the GHG Signal Co-Optimization case are still increasing emissions. These GHG-increasing systems </w:t>
      </w:r>
      <w:r w:rsidR="0031567D">
        <w:rPr>
          <w:rFonts w:ascii="Times New Roman" w:eastAsiaTheme="minorEastAsia" w:hAnsi="Times New Roman" w:cs="Times New Roman"/>
        </w:rPr>
        <w:t>include</w:t>
      </w:r>
      <w:r w:rsidR="005C7118">
        <w:rPr>
          <w:rFonts w:ascii="Times New Roman" w:eastAsiaTheme="minorEastAsia" w:hAnsi="Times New Roman" w:cs="Times New Roman"/>
        </w:rPr>
        <w:t xml:space="preserve"> commercial</w:t>
      </w:r>
      <w:r w:rsidR="000A2B23">
        <w:rPr>
          <w:rFonts w:ascii="Times New Roman" w:eastAsiaTheme="minorEastAsia" w:hAnsi="Times New Roman" w:cs="Times New Roman"/>
        </w:rPr>
        <w:t xml:space="preserve"> &amp;</w:t>
      </w:r>
      <w:r w:rsidR="004854E8">
        <w:rPr>
          <w:rFonts w:ascii="Times New Roman" w:eastAsiaTheme="minorEastAsia" w:hAnsi="Times New Roman" w:cs="Times New Roman"/>
        </w:rPr>
        <w:t xml:space="preserve"> industrial</w:t>
      </w:r>
      <w:r w:rsidR="005C7118">
        <w:rPr>
          <w:rFonts w:ascii="Times New Roman" w:eastAsiaTheme="minorEastAsia" w:hAnsi="Times New Roman" w:cs="Times New Roman"/>
        </w:rPr>
        <w:t xml:space="preserve"> sites with noncoincident </w:t>
      </w:r>
      <w:r w:rsidR="009D566A">
        <w:rPr>
          <w:rFonts w:ascii="Times New Roman" w:eastAsiaTheme="minorEastAsia" w:hAnsi="Times New Roman" w:cs="Times New Roman"/>
        </w:rPr>
        <w:t>maximum</w:t>
      </w:r>
      <w:r w:rsidR="005C7118">
        <w:rPr>
          <w:rFonts w:ascii="Times New Roman" w:eastAsiaTheme="minorEastAsia" w:hAnsi="Times New Roman" w:cs="Times New Roman"/>
        </w:rPr>
        <w:t xml:space="preserve"> demands </w:t>
      </w:r>
      <w:r w:rsidR="00311C61">
        <w:rPr>
          <w:rFonts w:ascii="Times New Roman" w:eastAsiaTheme="minorEastAsia" w:hAnsi="Times New Roman" w:cs="Times New Roman"/>
        </w:rPr>
        <w:t>that do not fall</w:t>
      </w:r>
      <w:r w:rsidR="005C7118">
        <w:rPr>
          <w:rFonts w:ascii="Times New Roman" w:eastAsiaTheme="minorEastAsia" w:hAnsi="Times New Roman" w:cs="Times New Roman"/>
        </w:rPr>
        <w:t xml:space="preserve"> during high-GHG hours, or systems on older TOU rates with coincident-peak dem</w:t>
      </w:r>
      <w:r w:rsidR="00BC5BC3">
        <w:rPr>
          <w:rFonts w:ascii="Times New Roman" w:eastAsiaTheme="minorEastAsia" w:hAnsi="Times New Roman" w:cs="Times New Roman"/>
        </w:rPr>
        <w:t>and charges during midday hours</w:t>
      </w:r>
      <w:r w:rsidR="005C7118">
        <w:rPr>
          <w:rFonts w:ascii="Times New Roman" w:eastAsiaTheme="minorEastAsia" w:hAnsi="Times New Roman" w:cs="Times New Roman"/>
        </w:rPr>
        <w:t xml:space="preserve"> and off-peak energy rates during evening hours.</w:t>
      </w:r>
    </w:p>
    <w:p w:rsidR="003C5929" w:rsidRDefault="003C5929" w:rsidP="00DB449B">
      <w:pPr>
        <w:ind w:firstLine="360"/>
        <w:rPr>
          <w:rFonts w:ascii="Times New Roman" w:eastAsiaTheme="minorEastAsia" w:hAnsi="Times New Roman" w:cs="Times New Roman"/>
        </w:rPr>
      </w:pPr>
    </w:p>
    <w:p w:rsidR="00224B51" w:rsidRDefault="00224B51" w:rsidP="00F867A0">
      <w:pPr>
        <w:rPr>
          <w:rFonts w:ascii="Times New Roman" w:eastAsiaTheme="minorEastAsia" w:hAnsi="Times New Roman" w:cs="Times New Roman"/>
        </w:rPr>
      </w:pPr>
    </w:p>
    <w:p w:rsidR="00224B51" w:rsidRDefault="00431282" w:rsidP="00F867A0">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mmercial &amp; Industrial Storage Emissions Impact by GHG Reduction Solu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F53C73" w:rsidRDefault="00F53C73" w:rsidP="00F867A0">
      <w:pPr>
        <w:jc w:val="center"/>
        <w:rPr>
          <w:rFonts w:ascii="Times New Roman" w:eastAsiaTheme="minorEastAsia" w:hAnsi="Times New Roman" w:cs="Times New Roman"/>
        </w:rPr>
      </w:pPr>
    </w:p>
    <w:p w:rsidR="00DB449B" w:rsidRDefault="00DB449B">
      <w:pPr>
        <w:rPr>
          <w:rFonts w:ascii="Times New Roman" w:eastAsiaTheme="minorEastAsia" w:hAnsi="Times New Roman" w:cs="Times New Roman"/>
        </w:rPr>
      </w:pPr>
      <w:r>
        <w:rPr>
          <w:rFonts w:ascii="Times New Roman" w:eastAsiaTheme="minorEastAsia" w:hAnsi="Times New Roman" w:cs="Times New Roman"/>
        </w:rPr>
        <w:br w:type="page"/>
      </w:r>
    </w:p>
    <w:p w:rsidR="00F53C73" w:rsidRDefault="00902258" w:rsidP="00DB449B">
      <w:pPr>
        <w:ind w:firstLine="720"/>
        <w:rPr>
          <w:rFonts w:ascii="Times New Roman" w:eastAsiaTheme="minorEastAsia" w:hAnsi="Times New Roman" w:cs="Times New Roman"/>
        </w:rPr>
      </w:pPr>
      <w:r>
        <w:rPr>
          <w:rFonts w:ascii="Times New Roman" w:eastAsiaTheme="minorEastAsia" w:hAnsi="Times New Roman" w:cs="Times New Roman"/>
        </w:rPr>
        <w:lastRenderedPageBreak/>
        <w:t>In contrast to the residential model runs, t</w:t>
      </w:r>
      <w:r w:rsidR="00F53C73">
        <w:rPr>
          <w:rFonts w:ascii="Times New Roman" w:eastAsiaTheme="minorEastAsia" w:hAnsi="Times New Roman" w:cs="Times New Roman"/>
        </w:rPr>
        <w:t>he magnitude of the carbon adder used to convert GHG rates into an economic signal ($1/metric ton, $15/metric ton, or $65/metric ton) has a small but noticeable impact on its effectiveness at reducing emissions.</w:t>
      </w:r>
      <w:r w:rsidR="00B9344F">
        <w:rPr>
          <w:rFonts w:ascii="Times New Roman" w:eastAsiaTheme="minorEastAsia" w:hAnsi="Times New Roman" w:cs="Times New Roman"/>
        </w:rPr>
        <w:t xml:space="preserve"> This may be because</w:t>
      </w:r>
      <w:r w:rsidR="00296D32">
        <w:rPr>
          <w:rFonts w:ascii="Times New Roman" w:eastAsiaTheme="minorEastAsia" w:hAnsi="Times New Roman" w:cs="Times New Roman"/>
        </w:rPr>
        <w:t xml:space="preserve"> commercial &amp;</w:t>
      </w:r>
      <w:r w:rsidR="00D17608">
        <w:rPr>
          <w:rFonts w:ascii="Times New Roman" w:eastAsiaTheme="minorEastAsia" w:hAnsi="Times New Roman" w:cs="Times New Roman"/>
        </w:rPr>
        <w:t xml:space="preserve"> industrial rates </w:t>
      </w:r>
      <w:r w:rsidR="009A40A5">
        <w:rPr>
          <w:rFonts w:ascii="Times New Roman" w:eastAsiaTheme="minorEastAsia" w:hAnsi="Times New Roman" w:cs="Times New Roman"/>
        </w:rPr>
        <w:t>have a more complex structure with multiple energy and demand charges</w:t>
      </w:r>
      <w:r w:rsidR="00D17608">
        <w:rPr>
          <w:rFonts w:ascii="Times New Roman" w:eastAsiaTheme="minorEastAsia" w:hAnsi="Times New Roman" w:cs="Times New Roman"/>
        </w:rPr>
        <w:t xml:space="preserve">. Residential storage charge/discharge patterns have a tendency to change as soon as a nonzero GHG-based economic signal is added to TOU </w:t>
      </w:r>
      <w:r w:rsidR="009A40A5">
        <w:rPr>
          <w:rFonts w:ascii="Times New Roman" w:eastAsiaTheme="minorEastAsia" w:hAnsi="Times New Roman" w:cs="Times New Roman"/>
        </w:rPr>
        <w:t>energy rates</w:t>
      </w:r>
      <w:r w:rsidR="00D17608">
        <w:rPr>
          <w:rFonts w:ascii="Times New Roman" w:eastAsiaTheme="minorEastAsia" w:hAnsi="Times New Roman" w:cs="Times New Roman"/>
        </w:rPr>
        <w:t>, but then do not change significantly as the magnitude of the carbon adder is increased. By contrast, nonresidential storage charge/discharge patterns may change less when a small nonzero emissions signal is added, but continue to see incremental change</w:t>
      </w:r>
      <w:r w:rsidR="00C82293">
        <w:rPr>
          <w:rFonts w:ascii="Times New Roman" w:eastAsiaTheme="minorEastAsia" w:hAnsi="Times New Roman" w:cs="Times New Roman"/>
        </w:rPr>
        <w:t>s</w:t>
      </w:r>
      <w:r w:rsidR="00D17608">
        <w:rPr>
          <w:rFonts w:ascii="Times New Roman" w:eastAsiaTheme="minorEastAsia" w:hAnsi="Times New Roman" w:cs="Times New Roman"/>
        </w:rPr>
        <w:t xml:space="preserve"> as the adder value is increased.</w:t>
      </w:r>
    </w:p>
    <w:p w:rsidR="00F53C73" w:rsidRDefault="00F53C73" w:rsidP="009D78F6">
      <w:pPr>
        <w:rPr>
          <w:rFonts w:ascii="Times New Roman" w:eastAsiaTheme="minorEastAsia" w:hAnsi="Times New Roman" w:cs="Times New Roman"/>
        </w:rPr>
      </w:pPr>
    </w:p>
    <w:p w:rsidR="00F82C53" w:rsidRDefault="00DC0C1E" w:rsidP="00F82C53">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51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rage Emissions Impact with GHG Signal Co-Optimization by Carbon Adder Incentive Valu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732F1C" w:rsidRDefault="00732F1C" w:rsidP="00F82C53">
      <w:pPr>
        <w:rPr>
          <w:rFonts w:ascii="Times New Roman" w:eastAsiaTheme="minorEastAsia" w:hAnsi="Times New Roman" w:cs="Times New Roman"/>
        </w:rPr>
      </w:pPr>
    </w:p>
    <w:p w:rsidR="00732F1C" w:rsidRDefault="00732F1C" w:rsidP="00F82C53">
      <w:pPr>
        <w:rPr>
          <w:rFonts w:ascii="Times New Roman" w:eastAsiaTheme="minorEastAsia" w:hAnsi="Times New Roman" w:cs="Times New Roman"/>
        </w:rPr>
      </w:pPr>
    </w:p>
    <w:p w:rsidR="00DB449B" w:rsidRDefault="00DB449B">
      <w:pPr>
        <w:rPr>
          <w:rFonts w:ascii="Times New Roman" w:eastAsiaTheme="minorEastAsia" w:hAnsi="Times New Roman" w:cs="Times New Roman"/>
        </w:rPr>
      </w:pPr>
      <w:r>
        <w:rPr>
          <w:rFonts w:ascii="Times New Roman" w:eastAsiaTheme="minorEastAsia" w:hAnsi="Times New Roman" w:cs="Times New Roman"/>
        </w:rPr>
        <w:br w:type="page"/>
      </w:r>
    </w:p>
    <w:p w:rsidR="00562350" w:rsidRDefault="00F82C53" w:rsidP="008303C3">
      <w:pPr>
        <w:ind w:firstLine="720"/>
        <w:rPr>
          <w:rFonts w:ascii="Times New Roman" w:eastAsiaTheme="minorEastAsia" w:hAnsi="Times New Roman" w:cs="Times New Roman"/>
        </w:rPr>
      </w:pPr>
      <w:r>
        <w:rPr>
          <w:rFonts w:ascii="Times New Roman" w:eastAsiaTheme="minorEastAsia" w:hAnsi="Times New Roman" w:cs="Times New Roman"/>
        </w:rPr>
        <w:lastRenderedPageBreak/>
        <w:t>There is also a noticeable difference between GHG impacts using the perfect-information R</w:t>
      </w:r>
      <w:r w:rsidR="00E043A0">
        <w:rPr>
          <w:rFonts w:ascii="Times New Roman" w:eastAsiaTheme="minorEastAsia" w:hAnsi="Times New Roman" w:cs="Times New Roman"/>
        </w:rPr>
        <w:t>eal-Time Five-Minute</w:t>
      </w:r>
      <w:r>
        <w:rPr>
          <w:rFonts w:ascii="Times New Roman" w:eastAsiaTheme="minorEastAsia" w:hAnsi="Times New Roman" w:cs="Times New Roman"/>
        </w:rPr>
        <w:t xml:space="preserve"> emissions signal and the imperfect day-ahead WattTime-public-model emissions signal</w:t>
      </w:r>
      <w:r w:rsidR="00A767D2">
        <w:rPr>
          <w:rFonts w:ascii="Times New Roman" w:eastAsiaTheme="minorEastAsia" w:hAnsi="Times New Roman" w:cs="Times New Roman"/>
        </w:rPr>
        <w:t>, although the day-ahead GHG forecast signal is still effective at reducing emissions relative to the base case. A rolling forecast that can accurately predict near-term GHG emissions impacts more accurately than the prior day’s day-ahead forecast is likely to be more effective at reducing emissions. Storage technology companies may be able to leverage their sophisticated load-forecasting algorithms for this purpose</w:t>
      </w:r>
      <w:r w:rsidR="00D85486">
        <w:rPr>
          <w:rFonts w:ascii="Times New Roman" w:eastAsiaTheme="minorEastAsia" w:hAnsi="Times New Roman" w:cs="Times New Roman"/>
        </w:rPr>
        <w:t>, even if a public rolling GHG forecast is not provided.</w:t>
      </w:r>
    </w:p>
    <w:p w:rsidR="008303C3" w:rsidRDefault="008303C3" w:rsidP="008303C3">
      <w:pPr>
        <w:ind w:firstLine="720"/>
        <w:rPr>
          <w:rFonts w:ascii="Times New Roman" w:eastAsiaTheme="minorEastAsia" w:hAnsi="Times New Roman" w:cs="Times New Roman"/>
        </w:rPr>
      </w:pPr>
    </w:p>
    <w:p w:rsidR="00F82C53" w:rsidRDefault="00401E1B" w:rsidP="00A04918">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744589" cy="3239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age Emissions Impact with GHG Signal Co-Optimization by Forecast Signal - NP15 Sites.png"/>
                    <pic:cNvPicPr/>
                  </pic:nvPicPr>
                  <pic:blipFill>
                    <a:blip r:embed="rId31">
                      <a:extLst>
                        <a:ext uri="{28A0092B-C50C-407E-A947-70E740481C1C}">
                          <a14:useLocalDpi xmlns:a14="http://schemas.microsoft.com/office/drawing/2010/main" val="0"/>
                        </a:ext>
                      </a:extLst>
                    </a:blip>
                    <a:stretch>
                      <a:fillRect/>
                    </a:stretch>
                  </pic:blipFill>
                  <pic:spPr>
                    <a:xfrm>
                      <a:off x="0" y="0"/>
                      <a:ext cx="5778463" cy="3258411"/>
                    </a:xfrm>
                    <a:prstGeom prst="rect">
                      <a:avLst/>
                    </a:prstGeom>
                  </pic:spPr>
                </pic:pic>
              </a:graphicData>
            </a:graphic>
          </wp:inline>
        </w:drawing>
      </w:r>
    </w:p>
    <w:p w:rsidR="008303C3" w:rsidRDefault="008303C3" w:rsidP="00A04918">
      <w:pPr>
        <w:rPr>
          <w:rFonts w:ascii="Times New Roman" w:eastAsiaTheme="minorEastAsia" w:hAnsi="Times New Roman" w:cs="Times New Roman"/>
        </w:rPr>
      </w:pPr>
    </w:p>
    <w:p w:rsidR="00F82C53" w:rsidRDefault="00FD1A5B" w:rsidP="00861D1F">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727340" cy="322958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orage Emissions Impact with GHG Signal Co-Optimization by Forecast Signal - SP15 Sites.png"/>
                    <pic:cNvPicPr/>
                  </pic:nvPicPr>
                  <pic:blipFill>
                    <a:blip r:embed="rId32">
                      <a:extLst>
                        <a:ext uri="{28A0092B-C50C-407E-A947-70E740481C1C}">
                          <a14:useLocalDpi xmlns:a14="http://schemas.microsoft.com/office/drawing/2010/main" val="0"/>
                        </a:ext>
                      </a:extLst>
                    </a:blip>
                    <a:stretch>
                      <a:fillRect/>
                    </a:stretch>
                  </pic:blipFill>
                  <pic:spPr>
                    <a:xfrm>
                      <a:off x="0" y="0"/>
                      <a:ext cx="5757220" cy="3246432"/>
                    </a:xfrm>
                    <a:prstGeom prst="rect">
                      <a:avLst/>
                    </a:prstGeom>
                  </pic:spPr>
                </pic:pic>
              </a:graphicData>
            </a:graphic>
          </wp:inline>
        </w:drawing>
      </w:r>
    </w:p>
    <w:p w:rsidR="00861D1F" w:rsidRDefault="00861D1F" w:rsidP="00DD573E">
      <w:pPr>
        <w:ind w:firstLine="720"/>
        <w:rPr>
          <w:rFonts w:ascii="Times New Roman" w:eastAsiaTheme="minorEastAsia" w:hAnsi="Times New Roman" w:cs="Times New Roman"/>
        </w:rPr>
      </w:pPr>
      <w:r>
        <w:rPr>
          <w:rFonts w:ascii="Times New Roman" w:eastAsiaTheme="minorEastAsia" w:hAnsi="Times New Roman" w:cs="Times New Roman"/>
        </w:rPr>
        <w:lastRenderedPageBreak/>
        <w:t>Finally, GHG emissions impacts can be visualized wit</w:t>
      </w:r>
      <w:r w:rsidR="000A2B23">
        <w:rPr>
          <w:rFonts w:ascii="Times New Roman" w:eastAsiaTheme="minorEastAsia" w:hAnsi="Times New Roman" w:cs="Times New Roman"/>
        </w:rPr>
        <w:t>h combinations of commercial &amp;</w:t>
      </w:r>
      <w:r>
        <w:rPr>
          <w:rFonts w:ascii="Times New Roman" w:eastAsiaTheme="minorEastAsia" w:hAnsi="Times New Roman" w:cs="Times New Roman"/>
        </w:rPr>
        <w:t xml:space="preserve"> industrial retail rates and GHG Reduction Solutions.</w:t>
      </w:r>
      <w:r w:rsidR="006E4CA7">
        <w:rPr>
          <w:rFonts w:ascii="Times New Roman" w:eastAsiaTheme="minorEastAsia" w:hAnsi="Times New Roman" w:cs="Times New Roman"/>
        </w:rPr>
        <w:t xml:space="preserve"> </w:t>
      </w:r>
      <w:r w:rsidR="00902258">
        <w:rPr>
          <w:rFonts w:ascii="Times New Roman" w:eastAsiaTheme="minorEastAsia" w:hAnsi="Times New Roman" w:cs="Times New Roman"/>
        </w:rPr>
        <w:t>For example, o</w:t>
      </w:r>
      <w:r>
        <w:rPr>
          <w:rFonts w:ascii="Times New Roman" w:eastAsiaTheme="minorEastAsia" w:hAnsi="Times New Roman" w:cs="Times New Roman"/>
        </w:rPr>
        <w:t xml:space="preserve">n the </w:t>
      </w:r>
      <w:r w:rsidR="008B4184">
        <w:rPr>
          <w:rFonts w:ascii="Times New Roman" w:eastAsiaTheme="minorEastAsia" w:hAnsi="Times New Roman" w:cs="Times New Roman"/>
        </w:rPr>
        <w:t>current PG&amp;E E-19S</w:t>
      </w:r>
      <w:r>
        <w:rPr>
          <w:rFonts w:ascii="Times New Roman" w:eastAsiaTheme="minorEastAsia" w:hAnsi="Times New Roman" w:cs="Times New Roman"/>
        </w:rPr>
        <w:t xml:space="preserve"> </w:t>
      </w:r>
      <w:r w:rsidR="00452A45">
        <w:rPr>
          <w:rFonts w:ascii="Times New Roman" w:eastAsiaTheme="minorEastAsia" w:hAnsi="Times New Roman" w:cs="Times New Roman"/>
        </w:rPr>
        <w:t xml:space="preserve">(OLD) </w:t>
      </w:r>
      <w:r>
        <w:rPr>
          <w:rFonts w:ascii="Times New Roman" w:eastAsiaTheme="minorEastAsia" w:hAnsi="Times New Roman" w:cs="Times New Roman"/>
        </w:rPr>
        <w:t>rate, the vast majority of model runs are associated with increased GHG emissions</w:t>
      </w:r>
      <w:r w:rsidR="008E7AA4">
        <w:rPr>
          <w:rFonts w:ascii="Times New Roman" w:eastAsiaTheme="minorEastAsia" w:hAnsi="Times New Roman" w:cs="Times New Roman"/>
        </w:rPr>
        <w:t xml:space="preserve"> in the No GHG Solution </w:t>
      </w:r>
      <w:r w:rsidR="00902258">
        <w:rPr>
          <w:rFonts w:ascii="Times New Roman" w:eastAsiaTheme="minorEastAsia" w:hAnsi="Times New Roman" w:cs="Times New Roman"/>
        </w:rPr>
        <w:t>and time-constraint</w:t>
      </w:r>
      <w:r w:rsidR="00307D65">
        <w:rPr>
          <w:rFonts w:ascii="Times New Roman" w:eastAsiaTheme="minorEastAsia" w:hAnsi="Times New Roman" w:cs="Times New Roman"/>
        </w:rPr>
        <w:t>s</w:t>
      </w:r>
      <w:r w:rsidR="00902258">
        <w:rPr>
          <w:rFonts w:ascii="Times New Roman" w:eastAsiaTheme="minorEastAsia" w:hAnsi="Times New Roman" w:cs="Times New Roman"/>
        </w:rPr>
        <w:t xml:space="preserve"> </w:t>
      </w:r>
      <w:r w:rsidR="008E7AA4">
        <w:rPr>
          <w:rFonts w:ascii="Times New Roman" w:eastAsiaTheme="minorEastAsia" w:hAnsi="Times New Roman" w:cs="Times New Roman"/>
        </w:rPr>
        <w:t>case</w:t>
      </w:r>
      <w:r w:rsidR="00902258">
        <w:rPr>
          <w:rFonts w:ascii="Times New Roman" w:eastAsiaTheme="minorEastAsia" w:hAnsi="Times New Roman" w:cs="Times New Roman"/>
        </w:rPr>
        <w:t>s</w:t>
      </w:r>
      <w:r>
        <w:rPr>
          <w:rFonts w:ascii="Times New Roman" w:eastAsiaTheme="minorEastAsia" w:hAnsi="Times New Roman" w:cs="Times New Roman"/>
        </w:rPr>
        <w:t xml:space="preserve">. </w:t>
      </w:r>
      <w:r w:rsidR="008E7AA4">
        <w:rPr>
          <w:rFonts w:ascii="Times New Roman" w:eastAsiaTheme="minorEastAsia" w:hAnsi="Times New Roman" w:cs="Times New Roman"/>
        </w:rPr>
        <w:t>With</w:t>
      </w:r>
      <w:r>
        <w:rPr>
          <w:rFonts w:ascii="Times New Roman" w:eastAsiaTheme="minorEastAsia" w:hAnsi="Times New Roman" w:cs="Times New Roman"/>
        </w:rPr>
        <w:t xml:space="preserve"> </w:t>
      </w:r>
      <w:r w:rsidR="008E7AA4">
        <w:rPr>
          <w:rFonts w:ascii="Times New Roman" w:eastAsiaTheme="minorEastAsia" w:hAnsi="Times New Roman" w:cs="Times New Roman"/>
        </w:rPr>
        <w:t>GHG Signal Co-Optimization, the number</w:t>
      </w:r>
      <w:r w:rsidR="00307D65">
        <w:rPr>
          <w:rFonts w:ascii="Times New Roman" w:eastAsiaTheme="minorEastAsia" w:hAnsi="Times New Roman" w:cs="Times New Roman"/>
        </w:rPr>
        <w:t>s</w:t>
      </w:r>
      <w:r w:rsidR="008E7AA4">
        <w:rPr>
          <w:rFonts w:ascii="Times New Roman" w:eastAsiaTheme="minorEastAsia" w:hAnsi="Times New Roman" w:cs="Times New Roman"/>
        </w:rPr>
        <w:t xml:space="preserve"> of GHG-increasing and GHG-decreasing systems </w:t>
      </w:r>
      <w:r w:rsidR="00307D65">
        <w:rPr>
          <w:rFonts w:ascii="Times New Roman" w:eastAsiaTheme="minorEastAsia" w:hAnsi="Times New Roman" w:cs="Times New Roman"/>
        </w:rPr>
        <w:t>are</w:t>
      </w:r>
      <w:r w:rsidR="008E7AA4">
        <w:rPr>
          <w:rFonts w:ascii="Times New Roman" w:eastAsiaTheme="minorEastAsia" w:hAnsi="Times New Roman" w:cs="Times New Roman"/>
        </w:rPr>
        <w:t xml:space="preserve"> roughly equal.</w:t>
      </w:r>
    </w:p>
    <w:p w:rsidR="0094336C" w:rsidRDefault="0094336C" w:rsidP="00DD573E">
      <w:pPr>
        <w:ind w:firstLine="720"/>
        <w:rPr>
          <w:rFonts w:ascii="Times New Roman" w:eastAsiaTheme="minorEastAsia" w:hAnsi="Times New Roman" w:cs="Times New Roman"/>
        </w:rPr>
      </w:pPr>
    </w:p>
    <w:p w:rsidR="00A04918" w:rsidRDefault="00A04918" w:rsidP="00A04918">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FF90BEB" wp14:editId="204B1C93">
            <wp:extent cx="5554494" cy="3132118"/>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G&amp;E E-19S (OLD) - Storage Emissions Impact by GHG Reduction Solution.png"/>
                    <pic:cNvPicPr/>
                  </pic:nvPicPr>
                  <pic:blipFill>
                    <a:blip r:embed="rId33">
                      <a:extLst>
                        <a:ext uri="{28A0092B-C50C-407E-A947-70E740481C1C}">
                          <a14:useLocalDpi xmlns:a14="http://schemas.microsoft.com/office/drawing/2010/main" val="0"/>
                        </a:ext>
                      </a:extLst>
                    </a:blip>
                    <a:stretch>
                      <a:fillRect/>
                    </a:stretch>
                  </pic:blipFill>
                  <pic:spPr>
                    <a:xfrm>
                      <a:off x="0" y="0"/>
                      <a:ext cx="5580959" cy="3147041"/>
                    </a:xfrm>
                    <a:prstGeom prst="rect">
                      <a:avLst/>
                    </a:prstGeom>
                  </pic:spPr>
                </pic:pic>
              </a:graphicData>
            </a:graphic>
          </wp:inline>
        </w:drawing>
      </w:r>
    </w:p>
    <w:p w:rsidR="00452A45" w:rsidRDefault="00452A45" w:rsidP="00452A45">
      <w:pPr>
        <w:ind w:firstLine="720"/>
        <w:rPr>
          <w:rFonts w:ascii="Times New Roman" w:eastAsiaTheme="minorEastAsia" w:hAnsi="Times New Roman" w:cs="Times New Roman"/>
        </w:rPr>
      </w:pPr>
    </w:p>
    <w:p w:rsidR="00452A45" w:rsidRDefault="008E7AA4" w:rsidP="00452A45">
      <w:pPr>
        <w:ind w:firstLine="720"/>
        <w:rPr>
          <w:rFonts w:ascii="Times New Roman" w:eastAsiaTheme="minorEastAsia" w:hAnsi="Times New Roman" w:cs="Times New Roman"/>
        </w:rPr>
      </w:pPr>
      <w:r>
        <w:rPr>
          <w:rFonts w:ascii="Times New Roman" w:eastAsiaTheme="minorEastAsia" w:hAnsi="Times New Roman" w:cs="Times New Roman"/>
        </w:rPr>
        <w:t>On the proposed PG&amp;E E-19S</w:t>
      </w:r>
      <w:r w:rsidR="00452A45">
        <w:rPr>
          <w:rFonts w:ascii="Times New Roman" w:eastAsiaTheme="minorEastAsia" w:hAnsi="Times New Roman" w:cs="Times New Roman"/>
        </w:rPr>
        <w:t xml:space="preserve"> (NEW)</w:t>
      </w:r>
      <w:r>
        <w:rPr>
          <w:rFonts w:ascii="Times New Roman" w:eastAsiaTheme="minorEastAsia" w:hAnsi="Times New Roman" w:cs="Times New Roman"/>
        </w:rPr>
        <w:t xml:space="preserve"> rate, the majority of model runs still show an increase in GHG emissions in the No GHG Solution case. However, after adding GHG Signal Co-Optimization, the majority of modeled storage systems are GHG-decreasing.</w:t>
      </w:r>
    </w:p>
    <w:p w:rsidR="0094336C" w:rsidRDefault="0094336C" w:rsidP="00452A45">
      <w:pPr>
        <w:ind w:firstLine="720"/>
        <w:rPr>
          <w:rFonts w:ascii="Times New Roman" w:eastAsiaTheme="minorEastAsia" w:hAnsi="Times New Roman" w:cs="Times New Roman"/>
        </w:rPr>
      </w:pPr>
    </w:p>
    <w:p w:rsidR="008E7AA4" w:rsidRDefault="00A04918" w:rsidP="008E7AA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603132" cy="315954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G&amp;E E-19S (NEW) - Storage Emissions Impact by GHG Reduction Solution.png"/>
                    <pic:cNvPicPr/>
                  </pic:nvPicPr>
                  <pic:blipFill>
                    <a:blip r:embed="rId34">
                      <a:extLst>
                        <a:ext uri="{28A0092B-C50C-407E-A947-70E740481C1C}">
                          <a14:useLocalDpi xmlns:a14="http://schemas.microsoft.com/office/drawing/2010/main" val="0"/>
                        </a:ext>
                      </a:extLst>
                    </a:blip>
                    <a:stretch>
                      <a:fillRect/>
                    </a:stretch>
                  </pic:blipFill>
                  <pic:spPr>
                    <a:xfrm>
                      <a:off x="0" y="0"/>
                      <a:ext cx="5630669" cy="3175071"/>
                    </a:xfrm>
                    <a:prstGeom prst="rect">
                      <a:avLst/>
                    </a:prstGeom>
                  </pic:spPr>
                </pic:pic>
              </a:graphicData>
            </a:graphic>
          </wp:inline>
        </w:drawing>
      </w:r>
    </w:p>
    <w:p w:rsidR="00F82C53" w:rsidRDefault="00F0793D" w:rsidP="00056DD0">
      <w:pPr>
        <w:ind w:firstLine="720"/>
        <w:rPr>
          <w:rFonts w:ascii="Times New Roman" w:eastAsiaTheme="minorEastAsia" w:hAnsi="Times New Roman" w:cs="Times New Roman"/>
        </w:rPr>
      </w:pPr>
      <w:r>
        <w:rPr>
          <w:rFonts w:ascii="Times New Roman" w:eastAsiaTheme="minorEastAsia" w:hAnsi="Times New Roman" w:cs="Times New Roman"/>
        </w:rPr>
        <w:lastRenderedPageBreak/>
        <w:t>On the SCE TOU-8-B</w:t>
      </w:r>
      <w:r w:rsidR="00452A45">
        <w:rPr>
          <w:rFonts w:ascii="Times New Roman" w:eastAsiaTheme="minorEastAsia" w:hAnsi="Times New Roman" w:cs="Times New Roman"/>
        </w:rPr>
        <w:t xml:space="preserve"> (OLD)</w:t>
      </w:r>
      <w:r>
        <w:rPr>
          <w:rFonts w:ascii="Times New Roman" w:eastAsiaTheme="minorEastAsia" w:hAnsi="Times New Roman" w:cs="Times New Roman"/>
        </w:rPr>
        <w:t xml:space="preserve"> rate, the majority of modeled systems are GHG-increasing. With GHG Signal Co-Optimization, the number</w:t>
      </w:r>
      <w:r w:rsidR="000664C7">
        <w:rPr>
          <w:rFonts w:ascii="Times New Roman" w:eastAsiaTheme="minorEastAsia" w:hAnsi="Times New Roman" w:cs="Times New Roman"/>
        </w:rPr>
        <w:t>s</w:t>
      </w:r>
      <w:r>
        <w:rPr>
          <w:rFonts w:ascii="Times New Roman" w:eastAsiaTheme="minorEastAsia" w:hAnsi="Times New Roman" w:cs="Times New Roman"/>
        </w:rPr>
        <w:t xml:space="preserve"> of GHG-increasing and GHG-decreasing systems </w:t>
      </w:r>
      <w:r w:rsidR="000664C7">
        <w:rPr>
          <w:rFonts w:ascii="Times New Roman" w:eastAsiaTheme="minorEastAsia" w:hAnsi="Times New Roman" w:cs="Times New Roman"/>
        </w:rPr>
        <w:t>are</w:t>
      </w:r>
      <w:r>
        <w:rPr>
          <w:rFonts w:ascii="Times New Roman" w:eastAsiaTheme="minorEastAsia" w:hAnsi="Times New Roman" w:cs="Times New Roman"/>
        </w:rPr>
        <w:t xml:space="preserve"> roughly equal.</w:t>
      </w:r>
    </w:p>
    <w:p w:rsidR="00694411" w:rsidRDefault="00694411" w:rsidP="00056DD0">
      <w:pPr>
        <w:ind w:firstLine="720"/>
        <w:rPr>
          <w:rFonts w:ascii="Times New Roman" w:eastAsiaTheme="minorEastAsia" w:hAnsi="Times New Roman" w:cs="Times New Roman"/>
        </w:rPr>
      </w:pPr>
    </w:p>
    <w:p w:rsidR="00F0793D" w:rsidRDefault="00A74141" w:rsidP="00F0793D">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554494" cy="313212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E TOU-8-B - Storage Emissions Impact by GHG Reduction Solution.png"/>
                    <pic:cNvPicPr/>
                  </pic:nvPicPr>
                  <pic:blipFill>
                    <a:blip r:embed="rId35">
                      <a:extLst>
                        <a:ext uri="{28A0092B-C50C-407E-A947-70E740481C1C}">
                          <a14:useLocalDpi xmlns:a14="http://schemas.microsoft.com/office/drawing/2010/main" val="0"/>
                        </a:ext>
                      </a:extLst>
                    </a:blip>
                    <a:stretch>
                      <a:fillRect/>
                    </a:stretch>
                  </pic:blipFill>
                  <pic:spPr>
                    <a:xfrm>
                      <a:off x="0" y="0"/>
                      <a:ext cx="5595050" cy="3154990"/>
                    </a:xfrm>
                    <a:prstGeom prst="rect">
                      <a:avLst/>
                    </a:prstGeom>
                  </pic:spPr>
                </pic:pic>
              </a:graphicData>
            </a:graphic>
          </wp:inline>
        </w:drawing>
      </w:r>
    </w:p>
    <w:p w:rsidR="00F82C53" w:rsidRDefault="00F82C53" w:rsidP="00D443F3">
      <w:pPr>
        <w:rPr>
          <w:rFonts w:ascii="Times New Roman" w:eastAsiaTheme="minorEastAsia" w:hAnsi="Times New Roman" w:cs="Times New Roman"/>
        </w:rPr>
      </w:pPr>
    </w:p>
    <w:p w:rsidR="003825F6" w:rsidRDefault="003825F6" w:rsidP="00056DD0">
      <w:pPr>
        <w:ind w:firstLine="720"/>
        <w:rPr>
          <w:rFonts w:ascii="Times New Roman" w:eastAsiaTheme="minorEastAsia" w:hAnsi="Times New Roman" w:cs="Times New Roman"/>
        </w:rPr>
      </w:pPr>
      <w:r>
        <w:rPr>
          <w:rFonts w:ascii="Times New Roman" w:eastAsiaTheme="minorEastAsia" w:hAnsi="Times New Roman" w:cs="Times New Roman"/>
        </w:rPr>
        <w:t>On the SCE TOU-8-R</w:t>
      </w:r>
      <w:r w:rsidR="000664C7">
        <w:rPr>
          <w:rFonts w:ascii="Times New Roman" w:eastAsiaTheme="minorEastAsia" w:hAnsi="Times New Roman" w:cs="Times New Roman"/>
        </w:rPr>
        <w:t xml:space="preserve"> (OLD)</w:t>
      </w:r>
      <w:r>
        <w:rPr>
          <w:rFonts w:ascii="Times New Roman" w:eastAsiaTheme="minorEastAsia" w:hAnsi="Times New Roman" w:cs="Times New Roman"/>
        </w:rPr>
        <w:t xml:space="preserve"> rate (</w:t>
      </w:r>
      <w:r w:rsidR="002E2E0F">
        <w:rPr>
          <w:rFonts w:ascii="Times New Roman" w:eastAsiaTheme="minorEastAsia" w:hAnsi="Times New Roman" w:cs="Times New Roman"/>
        </w:rPr>
        <w:t>only</w:t>
      </w:r>
      <w:r>
        <w:rPr>
          <w:rFonts w:ascii="Times New Roman" w:eastAsiaTheme="minorEastAsia" w:hAnsi="Times New Roman" w:cs="Times New Roman"/>
        </w:rPr>
        <w:t xml:space="preserve"> for customers with </w:t>
      </w:r>
      <w:r w:rsidR="0024575D">
        <w:rPr>
          <w:rFonts w:ascii="Times New Roman" w:eastAsiaTheme="minorEastAsia" w:hAnsi="Times New Roman" w:cs="Times New Roman"/>
        </w:rPr>
        <w:t>PV</w:t>
      </w:r>
      <w:r>
        <w:rPr>
          <w:rFonts w:ascii="Times New Roman" w:eastAsiaTheme="minorEastAsia" w:hAnsi="Times New Roman" w:cs="Times New Roman"/>
        </w:rPr>
        <w:t>)</w:t>
      </w:r>
      <w:r w:rsidR="0050245F">
        <w:rPr>
          <w:rFonts w:ascii="Times New Roman" w:eastAsiaTheme="minorEastAsia" w:hAnsi="Times New Roman" w:cs="Times New Roman"/>
        </w:rPr>
        <w:t xml:space="preserve">, the majority of model runs still show an increase in GHG emissions in the No GHG Solution case. However, </w:t>
      </w:r>
      <w:r w:rsidR="00056DD0">
        <w:rPr>
          <w:rFonts w:ascii="Times New Roman" w:eastAsiaTheme="minorEastAsia" w:hAnsi="Times New Roman" w:cs="Times New Roman"/>
        </w:rPr>
        <w:t>with</w:t>
      </w:r>
      <w:r w:rsidR="0050245F">
        <w:rPr>
          <w:rFonts w:ascii="Times New Roman" w:eastAsiaTheme="minorEastAsia" w:hAnsi="Times New Roman" w:cs="Times New Roman"/>
        </w:rPr>
        <w:t xml:space="preserve"> GHG Signal Co-Optimization, the majority of modeled storage systems are GHG-decreasing.</w:t>
      </w:r>
      <w:r w:rsidR="00BD06AD">
        <w:rPr>
          <w:rFonts w:ascii="Times New Roman" w:eastAsiaTheme="minorEastAsia" w:hAnsi="Times New Roman" w:cs="Times New Roman"/>
        </w:rPr>
        <w:t xml:space="preserve"> </w:t>
      </w:r>
      <w:r w:rsidR="00BD06AD" w:rsidRPr="00BD06AD">
        <w:rPr>
          <w:rFonts w:ascii="Times New Roman" w:eastAsiaTheme="minorEastAsia" w:hAnsi="Times New Roman" w:cs="Times New Roman"/>
        </w:rPr>
        <w:t>On</w:t>
      </w:r>
      <w:r w:rsidR="00A21648">
        <w:rPr>
          <w:rFonts w:ascii="Times New Roman" w:eastAsiaTheme="minorEastAsia" w:hAnsi="Times New Roman" w:cs="Times New Roman"/>
        </w:rPr>
        <w:t xml:space="preserve"> this particular rate, the time-</w:t>
      </w:r>
      <w:r w:rsidR="00BD06AD" w:rsidRPr="00BD06AD">
        <w:rPr>
          <w:rFonts w:ascii="Times New Roman" w:eastAsiaTheme="minorEastAsia" w:hAnsi="Times New Roman" w:cs="Times New Roman"/>
        </w:rPr>
        <w:t xml:space="preserve">constrained cases do show </w:t>
      </w:r>
      <w:r w:rsidR="009A5043">
        <w:rPr>
          <w:rFonts w:ascii="Times New Roman" w:eastAsiaTheme="minorEastAsia" w:hAnsi="Times New Roman" w:cs="Times New Roman"/>
        </w:rPr>
        <w:t xml:space="preserve">more GHG reduction </w:t>
      </w:r>
      <w:r w:rsidR="00BD06AD" w:rsidRPr="00BD06AD">
        <w:rPr>
          <w:rFonts w:ascii="Times New Roman" w:eastAsiaTheme="minorEastAsia" w:hAnsi="Times New Roman" w:cs="Times New Roman"/>
        </w:rPr>
        <w:t xml:space="preserve">than the base case, though not nearly as </w:t>
      </w:r>
      <w:r w:rsidR="009A5043">
        <w:rPr>
          <w:rFonts w:ascii="Times New Roman" w:eastAsiaTheme="minorEastAsia" w:hAnsi="Times New Roman" w:cs="Times New Roman"/>
        </w:rPr>
        <w:t>much</w:t>
      </w:r>
      <w:r w:rsidR="00BD06AD" w:rsidRPr="00BD06AD">
        <w:rPr>
          <w:rFonts w:ascii="Times New Roman" w:eastAsiaTheme="minorEastAsia" w:hAnsi="Times New Roman" w:cs="Times New Roman"/>
        </w:rPr>
        <w:t xml:space="preserve"> as the GHG Signal Co-Optimization cases.</w:t>
      </w:r>
    </w:p>
    <w:p w:rsidR="00694411" w:rsidRDefault="00694411" w:rsidP="00056DD0">
      <w:pPr>
        <w:ind w:firstLine="720"/>
        <w:rPr>
          <w:rFonts w:ascii="Times New Roman" w:eastAsiaTheme="minorEastAsia" w:hAnsi="Times New Roman" w:cs="Times New Roman"/>
        </w:rPr>
      </w:pPr>
    </w:p>
    <w:p w:rsidR="00D443F3" w:rsidRDefault="00A74141" w:rsidP="003825F6">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593404" cy="31540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E TOU-8-R - Storage Emissions Impact by GHG Reduction Solution.png"/>
                    <pic:cNvPicPr/>
                  </pic:nvPicPr>
                  <pic:blipFill>
                    <a:blip r:embed="rId36">
                      <a:extLst>
                        <a:ext uri="{28A0092B-C50C-407E-A947-70E740481C1C}">
                          <a14:useLocalDpi xmlns:a14="http://schemas.microsoft.com/office/drawing/2010/main" val="0"/>
                        </a:ext>
                      </a:extLst>
                    </a:blip>
                    <a:stretch>
                      <a:fillRect/>
                    </a:stretch>
                  </pic:blipFill>
                  <pic:spPr>
                    <a:xfrm>
                      <a:off x="0" y="0"/>
                      <a:ext cx="5643430" cy="3182267"/>
                    </a:xfrm>
                    <a:prstGeom prst="rect">
                      <a:avLst/>
                    </a:prstGeom>
                  </pic:spPr>
                </pic:pic>
              </a:graphicData>
            </a:graphic>
          </wp:inline>
        </w:drawing>
      </w:r>
    </w:p>
    <w:p w:rsidR="0004017E" w:rsidRDefault="00036D52" w:rsidP="00483104">
      <w:pPr>
        <w:rPr>
          <w:rFonts w:ascii="Times New Roman" w:eastAsiaTheme="minorEastAsia" w:hAnsi="Times New Roman" w:cs="Times New Roman"/>
        </w:rPr>
      </w:pPr>
      <w:r>
        <w:rPr>
          <w:rFonts w:ascii="Times New Roman" w:eastAsiaTheme="minorEastAsia" w:hAnsi="Times New Roman" w:cs="Times New Roman"/>
        </w:rPr>
        <w:lastRenderedPageBreak/>
        <w:t xml:space="preserve">On the SDG&amp;E AL-TOU </w:t>
      </w:r>
      <w:r w:rsidR="00BD06AD">
        <w:rPr>
          <w:rFonts w:ascii="Times New Roman" w:eastAsiaTheme="minorEastAsia" w:hAnsi="Times New Roman" w:cs="Times New Roman"/>
        </w:rPr>
        <w:t xml:space="preserve">(NEW) </w:t>
      </w:r>
      <w:r>
        <w:rPr>
          <w:rFonts w:ascii="Times New Roman" w:eastAsiaTheme="minorEastAsia" w:hAnsi="Times New Roman" w:cs="Times New Roman"/>
        </w:rPr>
        <w:t>rate</w:t>
      </w:r>
      <w:r w:rsidR="00942E53">
        <w:rPr>
          <w:rFonts w:ascii="Times New Roman" w:eastAsiaTheme="minorEastAsia" w:hAnsi="Times New Roman" w:cs="Times New Roman"/>
        </w:rPr>
        <w:t>, a slight majority of model runs are GHG-increasing. After adding GHG Signal Co-Optimization, the majority of modeled storage systems are GHG-decreasing.</w:t>
      </w:r>
    </w:p>
    <w:p w:rsidR="00DA2F94" w:rsidRDefault="00DA2F94" w:rsidP="00483104">
      <w:pPr>
        <w:rPr>
          <w:rFonts w:ascii="Times New Roman" w:eastAsiaTheme="minorEastAsia" w:hAnsi="Times New Roman" w:cs="Times New Roman"/>
        </w:rPr>
      </w:pPr>
    </w:p>
    <w:p w:rsidR="0004017E" w:rsidRDefault="00A21648" w:rsidP="0048310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727341" cy="322958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DG&amp;E AL-TOU (NEW) - Storage Emissions Impact by GHG Reduction Solution.png"/>
                    <pic:cNvPicPr/>
                  </pic:nvPicPr>
                  <pic:blipFill>
                    <a:blip r:embed="rId37">
                      <a:extLst>
                        <a:ext uri="{28A0092B-C50C-407E-A947-70E740481C1C}">
                          <a14:useLocalDpi xmlns:a14="http://schemas.microsoft.com/office/drawing/2010/main" val="0"/>
                        </a:ext>
                      </a:extLst>
                    </a:blip>
                    <a:stretch>
                      <a:fillRect/>
                    </a:stretch>
                  </pic:blipFill>
                  <pic:spPr>
                    <a:xfrm>
                      <a:off x="0" y="0"/>
                      <a:ext cx="5754206" cy="3244732"/>
                    </a:xfrm>
                    <a:prstGeom prst="rect">
                      <a:avLst/>
                    </a:prstGeom>
                  </pic:spPr>
                </pic:pic>
              </a:graphicData>
            </a:graphic>
          </wp:inline>
        </w:drawing>
      </w:r>
    </w:p>
    <w:p w:rsidR="00DD65D7" w:rsidRDefault="00DD65D7" w:rsidP="00483104">
      <w:pPr>
        <w:rPr>
          <w:rFonts w:ascii="Times New Roman" w:eastAsiaTheme="minorEastAsia" w:hAnsi="Times New Roman" w:cs="Times New Roman"/>
        </w:rPr>
      </w:pPr>
    </w:p>
    <w:p w:rsidR="00AF0CCE" w:rsidRDefault="00DD65D7" w:rsidP="00483104">
      <w:pPr>
        <w:rPr>
          <w:rFonts w:ascii="Times New Roman" w:eastAsiaTheme="minorEastAsia" w:hAnsi="Times New Roman" w:cs="Times New Roman"/>
        </w:rPr>
      </w:pPr>
      <w:r>
        <w:rPr>
          <w:rFonts w:ascii="Times New Roman" w:eastAsiaTheme="minorEastAsia" w:hAnsi="Times New Roman" w:cs="Times New Roman"/>
        </w:rPr>
        <w:t xml:space="preserve">On the hypothetical SDG&amp;E AL-TOU rate featuring Day-Ahead CAISO energy prices in place of the EECC TOU energy rates, nearly all </w:t>
      </w:r>
      <w:r w:rsidR="00AF0CCE">
        <w:rPr>
          <w:rFonts w:ascii="Times New Roman" w:eastAsiaTheme="minorEastAsia" w:hAnsi="Times New Roman" w:cs="Times New Roman"/>
        </w:rPr>
        <w:t>modeled systems are GHG-reducing, across all four GHG Solutions.</w:t>
      </w:r>
      <w:r w:rsidR="0000633D">
        <w:rPr>
          <w:rFonts w:ascii="Times New Roman" w:eastAsiaTheme="minorEastAsia" w:hAnsi="Times New Roman" w:cs="Times New Roman"/>
        </w:rPr>
        <w:t xml:space="preserve"> This is because the Day-Ahead CAISO energy prices are very similar to the WattTime Day-Ahead GHG emissions forecast.</w:t>
      </w:r>
    </w:p>
    <w:p w:rsidR="00DA2F94" w:rsidRDefault="00DA2F94" w:rsidP="00483104">
      <w:pPr>
        <w:rPr>
          <w:rFonts w:ascii="Times New Roman" w:eastAsiaTheme="minorEastAsia" w:hAnsi="Times New Roman" w:cs="Times New Roman"/>
        </w:rPr>
      </w:pPr>
    </w:p>
    <w:p w:rsidR="00AF0CCE" w:rsidRDefault="00A21648" w:rsidP="00483104">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749047" cy="3241823"/>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DG&amp;E AL-TOU (NEW) with DA CAISO - Storage Emissions Impact by GHG Reduction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82960" cy="3260946"/>
                    </a:xfrm>
                    <a:prstGeom prst="rect">
                      <a:avLst/>
                    </a:prstGeom>
                  </pic:spPr>
                </pic:pic>
              </a:graphicData>
            </a:graphic>
          </wp:inline>
        </w:drawing>
      </w:r>
    </w:p>
    <w:p w:rsidR="00BE164E" w:rsidRDefault="007B5B8A" w:rsidP="00F867A0">
      <w:pPr>
        <w:jc w:val="center"/>
        <w:rPr>
          <w:rFonts w:ascii="Times New Roman" w:eastAsiaTheme="minorEastAsia" w:hAnsi="Times New Roman" w:cs="Times New Roman"/>
        </w:rPr>
      </w:pPr>
      <w:r>
        <w:rPr>
          <w:rFonts w:ascii="Times New Roman" w:eastAsiaTheme="minorEastAsia" w:hAnsi="Times New Roman" w:cs="Times New Roman"/>
        </w:rPr>
        <w:lastRenderedPageBreak/>
        <w:t>V. CONCLUSIONS</w:t>
      </w:r>
    </w:p>
    <w:p w:rsidR="00A00FDA" w:rsidRDefault="00A00FDA" w:rsidP="00F867A0">
      <w:pPr>
        <w:jc w:val="center"/>
        <w:rPr>
          <w:rFonts w:ascii="Times New Roman" w:eastAsiaTheme="minorEastAsia" w:hAnsi="Times New Roman" w:cs="Times New Roman"/>
        </w:rPr>
      </w:pPr>
    </w:p>
    <w:p w:rsidR="00417477" w:rsidRPr="00417477" w:rsidRDefault="00417477" w:rsidP="00367793">
      <w:pPr>
        <w:ind w:firstLine="720"/>
        <w:rPr>
          <w:rFonts w:ascii="Times New Roman" w:eastAsiaTheme="minorEastAsia" w:hAnsi="Times New Roman" w:cs="Times New Roman"/>
        </w:rPr>
      </w:pPr>
      <w:r w:rsidRPr="00417477">
        <w:rPr>
          <w:rFonts w:ascii="Times New Roman" w:eastAsiaTheme="minorEastAsia" w:hAnsi="Times New Roman" w:cs="Times New Roman"/>
        </w:rPr>
        <w:t>The results above allow a number of conclusions to be drawn to help inform the Working Group’s recommended modifications to SGIP eligibility requirements and incentive structures:</w:t>
      </w:r>
    </w:p>
    <w:p w:rsidR="00417477" w:rsidRPr="00417477" w:rsidRDefault="00417477" w:rsidP="00417477">
      <w:pPr>
        <w:rPr>
          <w:rFonts w:ascii="Times New Roman" w:eastAsiaTheme="minorEastAsia" w:hAnsi="Times New Roman" w:cs="Times New Roman"/>
        </w:rPr>
      </w:pPr>
    </w:p>
    <w:p w:rsidR="006E4E4D"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First, the results suggest that out-of-date retail rate structures that are poorly aligned with real-time grid conditions and GHG emissions are a key driver of behind-the-meter energy storage system</w:t>
      </w:r>
      <w:r w:rsidR="00714162">
        <w:rPr>
          <w:rFonts w:ascii="Times New Roman" w:eastAsiaTheme="minorEastAsia" w:hAnsi="Times New Roman" w:cs="Times New Roman"/>
        </w:rPr>
        <w:t>s’</w:t>
      </w:r>
      <w:bookmarkStart w:id="0" w:name="_GoBack"/>
      <w:bookmarkEnd w:id="0"/>
      <w:r w:rsidRPr="00417477">
        <w:rPr>
          <w:rFonts w:ascii="Times New Roman" w:eastAsiaTheme="minorEastAsia" w:hAnsi="Times New Roman" w:cs="Times New Roman"/>
        </w:rPr>
        <w:t xml:space="preserve"> tendency to increase emissions. </w:t>
      </w:r>
    </w:p>
    <w:p w:rsidR="006E4E4D" w:rsidRDefault="006E4E4D" w:rsidP="00417477">
      <w:pPr>
        <w:rPr>
          <w:rFonts w:ascii="Times New Roman" w:eastAsiaTheme="minorEastAsia" w:hAnsi="Times New Roman" w:cs="Times New Roman"/>
        </w:rPr>
      </w:pPr>
    </w:p>
    <w:p w:rsidR="00417477" w:rsidRPr="00417477" w:rsidRDefault="004F2681" w:rsidP="006E4E4D">
      <w:pPr>
        <w:ind w:firstLine="720"/>
        <w:rPr>
          <w:rFonts w:ascii="Times New Roman" w:eastAsiaTheme="minorEastAsia" w:hAnsi="Times New Roman" w:cs="Times New Roman"/>
        </w:rPr>
      </w:pPr>
      <w:r>
        <w:rPr>
          <w:rFonts w:ascii="Times New Roman" w:eastAsiaTheme="minorEastAsia" w:hAnsi="Times New Roman" w:cs="Times New Roman"/>
        </w:rPr>
        <w:t>For residential storage systems</w:t>
      </w:r>
      <w:r w:rsidR="00AA0030">
        <w:rPr>
          <w:rFonts w:ascii="Times New Roman" w:eastAsiaTheme="minorEastAsia" w:hAnsi="Times New Roman" w:cs="Times New Roman"/>
        </w:rPr>
        <w:t>, this includes the use of</w:t>
      </w:r>
      <w:r w:rsidR="000008AC">
        <w:rPr>
          <w:rFonts w:ascii="Times New Roman" w:eastAsiaTheme="minorEastAsia" w:hAnsi="Times New Roman" w:cs="Times New Roman"/>
        </w:rPr>
        <w:t xml:space="preserve"> non-time-of-use</w:t>
      </w:r>
      <w:r w:rsidR="006E4E4D">
        <w:rPr>
          <w:rFonts w:ascii="Times New Roman" w:eastAsiaTheme="minorEastAsia" w:hAnsi="Times New Roman" w:cs="Times New Roman"/>
        </w:rPr>
        <w:t xml:space="preserve"> </w:t>
      </w:r>
      <w:r w:rsidR="00417477" w:rsidRPr="00417477">
        <w:rPr>
          <w:rFonts w:ascii="Times New Roman" w:eastAsiaTheme="minorEastAsia" w:hAnsi="Times New Roman" w:cs="Times New Roman"/>
        </w:rPr>
        <w:t xml:space="preserve">tiered rates, as well as </w:t>
      </w:r>
      <w:r w:rsidR="000008AC">
        <w:rPr>
          <w:rFonts w:ascii="Times New Roman" w:eastAsiaTheme="minorEastAsia" w:hAnsi="Times New Roman" w:cs="Times New Roman"/>
        </w:rPr>
        <w:t>TOU</w:t>
      </w:r>
      <w:r w:rsidR="00417477" w:rsidRPr="00417477">
        <w:rPr>
          <w:rFonts w:ascii="Times New Roman" w:eastAsiaTheme="minorEastAsia" w:hAnsi="Times New Roman" w:cs="Times New Roman"/>
        </w:rPr>
        <w:t xml:space="preserve"> periods featuring high energy rates dur</w:t>
      </w:r>
      <w:r w:rsidR="004E6A84">
        <w:rPr>
          <w:rFonts w:ascii="Times New Roman" w:eastAsiaTheme="minorEastAsia" w:hAnsi="Times New Roman" w:cs="Times New Roman"/>
        </w:rPr>
        <w:t>ing peak solar-production hours</w:t>
      </w:r>
      <w:r w:rsidR="00417477" w:rsidRPr="00417477">
        <w:rPr>
          <w:rFonts w:ascii="Times New Roman" w:eastAsiaTheme="minorEastAsia" w:hAnsi="Times New Roman" w:cs="Times New Roman"/>
        </w:rPr>
        <w:t xml:space="preserve"> and lower energy rates during high-emissions evening hours. </w:t>
      </w:r>
      <w:r w:rsidR="00E27DE0">
        <w:rPr>
          <w:rFonts w:ascii="Times New Roman" w:eastAsiaTheme="minorEastAsia" w:hAnsi="Times New Roman" w:cs="Times New Roman"/>
        </w:rPr>
        <w:t>Recent</w:t>
      </w:r>
      <w:r w:rsidR="00417477" w:rsidRPr="00417477">
        <w:rPr>
          <w:rFonts w:ascii="Times New Roman" w:eastAsiaTheme="minorEastAsia" w:hAnsi="Times New Roman" w:cs="Times New Roman"/>
        </w:rPr>
        <w:t xml:space="preserve"> and upcoming TOU rates are better aligned with average daily cost and emissions profiles, and modeling results suggest that storage systems operating to minimize bills for customers on these rates are more succe</w:t>
      </w:r>
      <w:r w:rsidR="00BE2198">
        <w:rPr>
          <w:rFonts w:ascii="Times New Roman" w:eastAsiaTheme="minorEastAsia" w:hAnsi="Times New Roman" w:cs="Times New Roman"/>
        </w:rPr>
        <w:t>ssful at reducing GHG emissions, especially when paired with solar and taking the ITC.</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r>
      <w:r w:rsidR="000A2B23">
        <w:rPr>
          <w:rFonts w:ascii="Times New Roman" w:eastAsiaTheme="minorEastAsia" w:hAnsi="Times New Roman" w:cs="Times New Roman"/>
        </w:rPr>
        <w:t>For commercial &amp;</w:t>
      </w:r>
      <w:r w:rsidR="004F2681">
        <w:rPr>
          <w:rFonts w:ascii="Times New Roman" w:eastAsiaTheme="minorEastAsia" w:hAnsi="Times New Roman" w:cs="Times New Roman"/>
        </w:rPr>
        <w:t xml:space="preserve"> industrial customers, older rates</w:t>
      </w:r>
      <w:r w:rsidRPr="00417477">
        <w:rPr>
          <w:rFonts w:ascii="Times New Roman" w:eastAsiaTheme="minorEastAsia" w:hAnsi="Times New Roman" w:cs="Times New Roman"/>
        </w:rPr>
        <w:t xml:space="preserve"> also tend to feature out-of-date TOU periods, as well as a greater </w:t>
      </w:r>
      <w:r w:rsidR="00BE2198">
        <w:rPr>
          <w:rFonts w:ascii="Times New Roman" w:eastAsiaTheme="minorEastAsia" w:hAnsi="Times New Roman" w:cs="Times New Roman"/>
        </w:rPr>
        <w:t>emphasis on</w:t>
      </w:r>
      <w:r w:rsidRPr="00417477">
        <w:rPr>
          <w:rFonts w:ascii="Times New Roman" w:eastAsiaTheme="minorEastAsia" w:hAnsi="Times New Roman" w:cs="Times New Roman"/>
        </w:rPr>
        <w:t xml:space="preserve"> of noncoincident demand charges. If the customer’s </w:t>
      </w:r>
      <w:r w:rsidR="009D566A">
        <w:rPr>
          <w:rFonts w:ascii="Times New Roman" w:eastAsiaTheme="minorEastAsia" w:hAnsi="Times New Roman" w:cs="Times New Roman"/>
        </w:rPr>
        <w:t>maximum</w:t>
      </w:r>
      <w:r w:rsidRPr="00417477">
        <w:rPr>
          <w:rFonts w:ascii="Times New Roman" w:eastAsiaTheme="minorEastAsia" w:hAnsi="Times New Roman" w:cs="Times New Roman"/>
        </w:rPr>
        <w:t xml:space="preserve"> demand </w:t>
      </w:r>
      <w:r w:rsidR="009B775C">
        <w:rPr>
          <w:rFonts w:ascii="Times New Roman" w:eastAsiaTheme="minorEastAsia" w:hAnsi="Times New Roman" w:cs="Times New Roman"/>
        </w:rPr>
        <w:t>occurs</w:t>
      </w:r>
      <w:r w:rsidRPr="00417477">
        <w:rPr>
          <w:rFonts w:ascii="Times New Roman" w:eastAsiaTheme="minorEastAsia" w:hAnsi="Times New Roman" w:cs="Times New Roman"/>
        </w:rPr>
        <w:t xml:space="preserve"> during low-emissions mid-day hours (which is </w:t>
      </w:r>
      <w:r w:rsidR="009B775C">
        <w:rPr>
          <w:rFonts w:ascii="Times New Roman" w:eastAsiaTheme="minorEastAsia" w:hAnsi="Times New Roman" w:cs="Times New Roman"/>
        </w:rPr>
        <w:t>common</w:t>
      </w:r>
      <w:r w:rsidR="000A2B23">
        <w:rPr>
          <w:rFonts w:ascii="Times New Roman" w:eastAsiaTheme="minorEastAsia" w:hAnsi="Times New Roman" w:cs="Times New Roman"/>
        </w:rPr>
        <w:t xml:space="preserve"> for commercial &amp;</w:t>
      </w:r>
      <w:r w:rsidRPr="00417477">
        <w:rPr>
          <w:rFonts w:ascii="Times New Roman" w:eastAsiaTheme="minorEastAsia" w:hAnsi="Times New Roman" w:cs="Times New Roman"/>
        </w:rPr>
        <w:t xml:space="preserve"> industrial customers</w:t>
      </w:r>
      <w:r w:rsidR="009B775C">
        <w:rPr>
          <w:rFonts w:ascii="Times New Roman" w:eastAsiaTheme="minorEastAsia" w:hAnsi="Times New Roman" w:cs="Times New Roman"/>
        </w:rPr>
        <w:t>, but uncommon among residential customers</w:t>
      </w:r>
      <w:r w:rsidRPr="00417477">
        <w:rPr>
          <w:rFonts w:ascii="Times New Roman" w:eastAsiaTheme="minorEastAsia" w:hAnsi="Times New Roman" w:cs="Times New Roman"/>
        </w:rPr>
        <w:t xml:space="preserve">), storage systems will be strongly incentivized to discharge during those hours, and will potentially charge during evening hours </w:t>
      </w:r>
      <w:r w:rsidR="004346C1">
        <w:rPr>
          <w:rFonts w:ascii="Times New Roman" w:eastAsiaTheme="minorEastAsia" w:hAnsi="Times New Roman" w:cs="Times New Roman"/>
        </w:rPr>
        <w:t xml:space="preserve">at high emissions rates </w:t>
      </w:r>
      <w:r w:rsidRPr="00417477">
        <w:rPr>
          <w:rFonts w:ascii="Times New Roman" w:eastAsiaTheme="minorEastAsia" w:hAnsi="Times New Roman" w:cs="Times New Roman"/>
        </w:rPr>
        <w:t>if energy rates are low during the</w:t>
      </w:r>
      <w:r w:rsidR="000A2B23">
        <w:rPr>
          <w:rFonts w:ascii="Times New Roman" w:eastAsiaTheme="minorEastAsia" w:hAnsi="Times New Roman" w:cs="Times New Roman"/>
        </w:rPr>
        <w:t>se times. Updated commercial &amp;</w:t>
      </w:r>
      <w:r w:rsidRPr="00417477">
        <w:rPr>
          <w:rFonts w:ascii="Times New Roman" w:eastAsiaTheme="minorEastAsia" w:hAnsi="Times New Roman" w:cs="Times New Roman"/>
        </w:rPr>
        <w:t xml:space="preserve"> industrial rates feature higher energy costs during evening hours and low Super-Off-Peak energy costs during mid-day hours in the spring. These newer rates also typically feature a shift towards coincident-peak and part-peak demand charges, which encourages a greater portion of demand-capping to occur during system-peak hours as opposed to during customer-peak hours.</w:t>
      </w:r>
      <w:r w:rsidR="001C05E1">
        <w:rPr>
          <w:rFonts w:ascii="Times New Roman" w:eastAsiaTheme="minorEastAsia" w:hAnsi="Times New Roman" w:cs="Times New Roman"/>
        </w:rPr>
        <w:t xml:space="preserve"> Both of these factors in the new rates (updated TOU periods, and a shift from noncoincident to coincident demand charges) affect storage operations so as to reduce GHG emissions compared to the older rates.</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 xml:space="preserve">However, these new rates do not universally </w:t>
      </w:r>
      <w:r w:rsidR="002B2D87">
        <w:rPr>
          <w:rFonts w:ascii="Times New Roman" w:eastAsiaTheme="minorEastAsia" w:hAnsi="Times New Roman" w:cs="Times New Roman"/>
        </w:rPr>
        <w:t>cause</w:t>
      </w:r>
      <w:r w:rsidRPr="00417477">
        <w:rPr>
          <w:rFonts w:ascii="Times New Roman" w:eastAsiaTheme="minorEastAsia" w:hAnsi="Times New Roman" w:cs="Times New Roman"/>
        </w:rPr>
        <w:t xml:space="preserve"> optimally-dispatched energy storage systems </w:t>
      </w:r>
      <w:r w:rsidR="002B2D87">
        <w:rPr>
          <w:rFonts w:ascii="Times New Roman" w:eastAsiaTheme="minorEastAsia" w:hAnsi="Times New Roman" w:cs="Times New Roman"/>
        </w:rPr>
        <w:t>to reduce</w:t>
      </w:r>
      <w:r w:rsidRPr="00417477">
        <w:rPr>
          <w:rFonts w:ascii="Times New Roman" w:eastAsiaTheme="minorEastAsia" w:hAnsi="Times New Roman" w:cs="Times New Roman"/>
        </w:rPr>
        <w:t xml:space="preserve"> GHG emissions while minimizing customer costs. This suggests that there may be additional </w:t>
      </w:r>
      <w:r w:rsidR="00375B29">
        <w:rPr>
          <w:rFonts w:ascii="Times New Roman" w:eastAsiaTheme="minorEastAsia" w:hAnsi="Times New Roman" w:cs="Times New Roman"/>
        </w:rPr>
        <w:t>need</w:t>
      </w:r>
      <w:r w:rsidRPr="00417477">
        <w:rPr>
          <w:rFonts w:ascii="Times New Roman" w:eastAsiaTheme="minorEastAsia" w:hAnsi="Times New Roman" w:cs="Times New Roman"/>
        </w:rPr>
        <w:t xml:space="preserve"> to achieve better alignment between </w:t>
      </w:r>
      <w:r w:rsidR="00BE2198">
        <w:rPr>
          <w:rFonts w:ascii="Times New Roman" w:eastAsiaTheme="minorEastAsia" w:hAnsi="Times New Roman" w:cs="Times New Roman"/>
        </w:rPr>
        <w:t>economic incentives</w:t>
      </w:r>
      <w:r w:rsidRPr="00417477">
        <w:rPr>
          <w:rFonts w:ascii="Times New Roman" w:eastAsiaTheme="minorEastAsia" w:hAnsi="Times New Roman" w:cs="Times New Roman"/>
        </w:rPr>
        <w:t xml:space="preserve"> and grid conditions</w:t>
      </w:r>
      <w:r w:rsidR="00AA2B3B">
        <w:rPr>
          <w:rFonts w:ascii="Times New Roman" w:eastAsiaTheme="minorEastAsia" w:hAnsi="Times New Roman" w:cs="Times New Roman"/>
        </w:rPr>
        <w:t xml:space="preserve"> through the use of a GHG signal</w:t>
      </w:r>
      <w:r w:rsidRPr="00417477">
        <w:rPr>
          <w:rFonts w:ascii="Times New Roman" w:eastAsiaTheme="minorEastAsia" w:hAnsi="Times New Roman" w:cs="Times New Roman"/>
        </w:rPr>
        <w:t>. TOU rate structures are frequently too coarse of an economic signal to guarantee that storage systems are reducing emissions. Plots of retail energy rates and marginal emissions frequently revealed periods of high grid emissions that occur after the 4:00 pm - 9:00 pm peak period found in the newest TOU rates, or system-wide curtailment events lasting an hour or less that occur during part-peak TOU hours.</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Although the SGIP Working Group decided that rate-design topics were out-of-scope with respect to its program-modification recommendations, many participants expressed hope that the group’s modeling findings could help inform the direction of future retail rate structures. For example, the hypothetical version of SDG&amp;E AL-TOU</w:t>
      </w:r>
      <w:r w:rsidR="00FD0F4C">
        <w:rPr>
          <w:rFonts w:ascii="Times New Roman" w:eastAsiaTheme="minorEastAsia" w:hAnsi="Times New Roman" w:cs="Times New Roman"/>
        </w:rPr>
        <w:t xml:space="preserve"> (NEW)</w:t>
      </w:r>
      <w:r w:rsidRPr="00417477">
        <w:rPr>
          <w:rFonts w:ascii="Times New Roman" w:eastAsiaTheme="minorEastAsia" w:hAnsi="Times New Roman" w:cs="Times New Roman"/>
        </w:rPr>
        <w:t xml:space="preserve"> featuring day-ahead wholesale energy prices achieved a degree of consistent GHG emissions reduction not found using any of the current or proposed retail rates. These modeling results support the idea that it would be beneficial for some form of real-time pricing to be available as an option to both </w:t>
      </w:r>
      <w:r w:rsidRPr="00417477">
        <w:rPr>
          <w:rFonts w:ascii="Times New Roman" w:eastAsiaTheme="minorEastAsia" w:hAnsi="Times New Roman" w:cs="Times New Roman"/>
        </w:rPr>
        <w:lastRenderedPageBreak/>
        <w:t>residential and non-residential customers, as was suggested by some participants at the December 2017 CPUC Rate Design Forum.</w:t>
      </w:r>
      <w:r w:rsidR="006C3481">
        <w:rPr>
          <w:rFonts w:ascii="Times New Roman" w:eastAsiaTheme="minorEastAsia" w:hAnsi="Times New Roman" w:cs="Times New Roman"/>
        </w:rPr>
        <w:t xml:space="preserve"> </w:t>
      </w:r>
      <w:r w:rsidR="00AC4A07">
        <w:rPr>
          <w:rFonts w:ascii="Times New Roman" w:eastAsiaTheme="minorEastAsia" w:hAnsi="Times New Roman" w:cs="Times New Roman"/>
        </w:rPr>
        <w:t>Similar results</w:t>
      </w:r>
      <w:r w:rsidR="006C3481">
        <w:rPr>
          <w:rFonts w:ascii="Times New Roman" w:eastAsiaTheme="minorEastAsia" w:hAnsi="Times New Roman" w:cs="Times New Roman"/>
        </w:rPr>
        <w:t xml:space="preserve"> could be achieved with a GHG signal, but would require a substantially higher carbon-adder value than the values considered here</w:t>
      </w:r>
      <w:r w:rsidR="00BE2198">
        <w:rPr>
          <w:rFonts w:ascii="Times New Roman" w:eastAsiaTheme="minorEastAsia" w:hAnsi="Times New Roman" w:cs="Times New Roman"/>
        </w:rPr>
        <w:t xml:space="preserve"> to provide a comparably-strong economic signal</w:t>
      </w:r>
      <w:r w:rsidR="006C3481">
        <w:rPr>
          <w:rFonts w:ascii="Times New Roman" w:eastAsiaTheme="minorEastAsia" w:hAnsi="Times New Roman" w:cs="Times New Roman"/>
        </w:rPr>
        <w:t>.</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 xml:space="preserve">In the absence of such rates, additional GHG Solution measures can be taken to ensure that SGIP storage systems are less likely to increase GHG emissions. Of the solutions modeled, the use of a GHG emissions signal was </w:t>
      </w:r>
      <w:r w:rsidR="00871AD0">
        <w:rPr>
          <w:rFonts w:ascii="Times New Roman" w:eastAsiaTheme="minorEastAsia" w:hAnsi="Times New Roman" w:cs="Times New Roman"/>
        </w:rPr>
        <w:t xml:space="preserve">significantly </w:t>
      </w:r>
      <w:r w:rsidRPr="00417477">
        <w:rPr>
          <w:rFonts w:ascii="Times New Roman" w:eastAsiaTheme="minorEastAsia" w:hAnsi="Times New Roman" w:cs="Times New Roman"/>
        </w:rPr>
        <w:t>more effective than the addition of constraints on storage charging and discharging times. In addition, this economic signal is less likely to impact storage’s ability to provide customer bill-</w:t>
      </w:r>
      <w:r w:rsidR="00504FE9">
        <w:rPr>
          <w:rFonts w:ascii="Times New Roman" w:eastAsiaTheme="minorEastAsia" w:hAnsi="Times New Roman" w:cs="Times New Roman"/>
        </w:rPr>
        <w:t>reduction and</w:t>
      </w:r>
      <w:r w:rsidRPr="00417477">
        <w:rPr>
          <w:rFonts w:ascii="Times New Roman" w:eastAsiaTheme="minorEastAsia" w:hAnsi="Times New Roman" w:cs="Times New Roman"/>
        </w:rPr>
        <w:t xml:space="preserve"> grid services</w:t>
      </w:r>
      <w:r w:rsidR="00C61337">
        <w:rPr>
          <w:rFonts w:ascii="Times New Roman" w:eastAsiaTheme="minorEastAsia" w:hAnsi="Times New Roman" w:cs="Times New Roman"/>
        </w:rPr>
        <w:t xml:space="preserve"> than </w:t>
      </w:r>
      <w:r w:rsidR="000B0D8C">
        <w:rPr>
          <w:rFonts w:ascii="Times New Roman" w:eastAsiaTheme="minorEastAsia" w:hAnsi="Times New Roman" w:cs="Times New Roman"/>
        </w:rPr>
        <w:t>operational constraints would</w:t>
      </w:r>
      <w:r w:rsidRPr="00417477">
        <w:rPr>
          <w:rFonts w:ascii="Times New Roman" w:eastAsiaTheme="minorEastAsia" w:hAnsi="Times New Roman" w:cs="Times New Roman"/>
        </w:rPr>
        <w:t>.</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Modeling results suggested that the car</w:t>
      </w:r>
      <w:r w:rsidR="006C2462">
        <w:rPr>
          <w:rFonts w:ascii="Times New Roman" w:eastAsiaTheme="minorEastAsia" w:hAnsi="Times New Roman" w:cs="Times New Roman"/>
        </w:rPr>
        <w:t>bon adder incentive value</w:t>
      </w:r>
      <w:r w:rsidRPr="00417477">
        <w:rPr>
          <w:rFonts w:ascii="Times New Roman" w:eastAsiaTheme="minorEastAsia" w:hAnsi="Times New Roman" w:cs="Times New Roman"/>
        </w:rPr>
        <w:t xml:space="preserve"> (here, $1/me</w:t>
      </w:r>
      <w:r w:rsidR="00420F18">
        <w:rPr>
          <w:rFonts w:ascii="Times New Roman" w:eastAsiaTheme="minorEastAsia" w:hAnsi="Times New Roman" w:cs="Times New Roman"/>
        </w:rPr>
        <w:t>tric ton, $15/metric ton, or $65</w:t>
      </w:r>
      <w:r w:rsidRPr="00417477">
        <w:rPr>
          <w:rFonts w:ascii="Times New Roman" w:eastAsiaTheme="minorEastAsia" w:hAnsi="Times New Roman" w:cs="Times New Roman"/>
        </w:rPr>
        <w:t xml:space="preserve">/metric ton) </w:t>
      </w:r>
      <w:r w:rsidR="006C2462">
        <w:rPr>
          <w:rFonts w:ascii="Times New Roman" w:eastAsiaTheme="minorEastAsia" w:hAnsi="Times New Roman" w:cs="Times New Roman"/>
        </w:rPr>
        <w:t xml:space="preserve">chosen </w:t>
      </w:r>
      <w:r w:rsidRPr="00417477">
        <w:rPr>
          <w:rFonts w:ascii="Times New Roman" w:eastAsiaTheme="minorEastAsia" w:hAnsi="Times New Roman" w:cs="Times New Roman"/>
        </w:rPr>
        <w:t>as a multiplier to the dynamic carbon-emissions signal did not have a noticeable impact on the degree of storage GHG reduction for residential storage systems, but had a small impact on commercial &amp; industrial energy storag</w:t>
      </w:r>
      <w:r w:rsidR="00B44D89">
        <w:rPr>
          <w:rFonts w:ascii="Times New Roman" w:eastAsiaTheme="minorEastAsia" w:hAnsi="Times New Roman" w:cs="Times New Roman"/>
        </w:rPr>
        <w:t>e system</w:t>
      </w:r>
      <w:r w:rsidRPr="00417477">
        <w:rPr>
          <w:rFonts w:ascii="Times New Roman" w:eastAsiaTheme="minorEastAsia" w:hAnsi="Times New Roman" w:cs="Times New Roman"/>
        </w:rPr>
        <w:t>s</w:t>
      </w:r>
      <w:r w:rsidR="00B44D89">
        <w:rPr>
          <w:rFonts w:ascii="Times New Roman" w:eastAsiaTheme="minorEastAsia" w:hAnsi="Times New Roman" w:cs="Times New Roman"/>
        </w:rPr>
        <w:t>’</w:t>
      </w:r>
      <w:r w:rsidRPr="00417477">
        <w:rPr>
          <w:rFonts w:ascii="Times New Roman" w:eastAsiaTheme="minorEastAsia" w:hAnsi="Times New Roman" w:cs="Times New Roman"/>
        </w:rPr>
        <w:t xml:space="preserve"> GHG reduction.</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In addition, there was an appreciable difference between GHG emissions reduction achieved using a perfect-forecast Real-Time</w:t>
      </w:r>
      <w:r w:rsidR="000636E6">
        <w:rPr>
          <w:rFonts w:ascii="Times New Roman" w:eastAsiaTheme="minorEastAsia" w:hAnsi="Times New Roman" w:cs="Times New Roman"/>
        </w:rPr>
        <w:t xml:space="preserve"> </w:t>
      </w:r>
      <w:r w:rsidRPr="00417477">
        <w:rPr>
          <w:rFonts w:ascii="Times New Roman" w:eastAsiaTheme="minorEastAsia" w:hAnsi="Times New Roman" w:cs="Times New Roman"/>
        </w:rPr>
        <w:t xml:space="preserve">Five-Minute emissions signal, relative to the Day-Ahead Hourly emissions forecast calculated using a public model contributed by WattTime. Operational storage systems </w:t>
      </w:r>
      <w:r w:rsidR="00A54975">
        <w:rPr>
          <w:rFonts w:ascii="Times New Roman" w:eastAsiaTheme="minorEastAsia" w:hAnsi="Times New Roman" w:cs="Times New Roman"/>
        </w:rPr>
        <w:t>may</w:t>
      </w:r>
      <w:r w:rsidRPr="00417477">
        <w:rPr>
          <w:rFonts w:ascii="Times New Roman" w:eastAsiaTheme="minorEastAsia" w:hAnsi="Times New Roman" w:cs="Times New Roman"/>
        </w:rPr>
        <w:t xml:space="preserve"> be able to </w:t>
      </w:r>
      <w:r w:rsidR="00890B2C">
        <w:rPr>
          <w:rFonts w:ascii="Times New Roman" w:eastAsiaTheme="minorEastAsia" w:hAnsi="Times New Roman" w:cs="Times New Roman"/>
        </w:rPr>
        <w:t>use</w:t>
      </w:r>
      <w:r w:rsidRPr="00417477">
        <w:rPr>
          <w:rFonts w:ascii="Times New Roman" w:eastAsiaTheme="minorEastAsia" w:hAnsi="Times New Roman" w:cs="Times New Roman"/>
        </w:rPr>
        <w:t xml:space="preserve"> a more accurate emissions forecast than the current version of the WattTime public model </w:t>
      </w:r>
      <w:r w:rsidR="00440093">
        <w:rPr>
          <w:rFonts w:ascii="Times New Roman" w:eastAsiaTheme="minorEastAsia" w:hAnsi="Times New Roman" w:cs="Times New Roman"/>
        </w:rPr>
        <w:t xml:space="preserve">by developing their own </w:t>
      </w:r>
      <w:r w:rsidR="008B49BD">
        <w:rPr>
          <w:rFonts w:ascii="Times New Roman" w:eastAsiaTheme="minorEastAsia" w:hAnsi="Times New Roman" w:cs="Times New Roman"/>
        </w:rPr>
        <w:t xml:space="preserve">emissions </w:t>
      </w:r>
      <w:r w:rsidR="00440093">
        <w:rPr>
          <w:rFonts w:ascii="Times New Roman" w:eastAsiaTheme="minorEastAsia" w:hAnsi="Times New Roman" w:cs="Times New Roman"/>
        </w:rPr>
        <w:t xml:space="preserve">forecast </w:t>
      </w:r>
      <w:r w:rsidRPr="00417477">
        <w:rPr>
          <w:rFonts w:ascii="Times New Roman" w:eastAsiaTheme="minorEastAsia" w:hAnsi="Times New Roman" w:cs="Times New Roman"/>
        </w:rPr>
        <w:t>(for instance, using their own load-forecasting algorithm trained on historical real-time emissions data)</w:t>
      </w:r>
      <w:r w:rsidR="00DB491D">
        <w:rPr>
          <w:rFonts w:ascii="Times New Roman" w:eastAsiaTheme="minorEastAsia" w:hAnsi="Times New Roman" w:cs="Times New Roman"/>
        </w:rPr>
        <w:t xml:space="preserve"> or using</w:t>
      </w:r>
      <w:r w:rsidRPr="00417477">
        <w:rPr>
          <w:rFonts w:ascii="Times New Roman" w:eastAsiaTheme="minorEastAsia" w:hAnsi="Times New Roman" w:cs="Times New Roman"/>
        </w:rPr>
        <w:t xml:space="preserve"> a proprietary rolling emissions forecast provided by WattTime or another third party.</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 xml:space="preserve">Storage systems charging from solar to receive the Investment Tax Credit typically have lower GHG impacts than storage-only systems without this economic incentive to charge during mid-day, typically low-emissions-rate hours. </w:t>
      </w:r>
      <w:r w:rsidR="004F7A87">
        <w:rPr>
          <w:rFonts w:ascii="Times New Roman" w:eastAsiaTheme="minorEastAsia" w:hAnsi="Times New Roman" w:cs="Times New Roman"/>
        </w:rPr>
        <w:t>(</w:t>
      </w:r>
      <w:r w:rsidRPr="00417477">
        <w:rPr>
          <w:rFonts w:ascii="Times New Roman" w:eastAsiaTheme="minorEastAsia" w:hAnsi="Times New Roman" w:cs="Times New Roman"/>
        </w:rPr>
        <w:t xml:space="preserve">Solar-plus-storage systems not performing ITC solar self-consumption </w:t>
      </w:r>
      <w:r w:rsidR="00DE4F74">
        <w:rPr>
          <w:rFonts w:ascii="Times New Roman" w:eastAsiaTheme="minorEastAsia" w:hAnsi="Times New Roman" w:cs="Times New Roman"/>
        </w:rPr>
        <w:t>do exist</w:t>
      </w:r>
      <w:r w:rsidRPr="00417477">
        <w:rPr>
          <w:rFonts w:ascii="Times New Roman" w:eastAsiaTheme="minorEastAsia" w:hAnsi="Times New Roman" w:cs="Times New Roman"/>
        </w:rPr>
        <w:t>, but were not model</w:t>
      </w:r>
      <w:r w:rsidR="004F7A87">
        <w:rPr>
          <w:rFonts w:ascii="Times New Roman" w:eastAsiaTheme="minorEastAsia" w:hAnsi="Times New Roman" w:cs="Times New Roman"/>
        </w:rPr>
        <w:t>ed</w:t>
      </w:r>
      <w:r w:rsidRPr="00417477">
        <w:rPr>
          <w:rFonts w:ascii="Times New Roman" w:eastAsiaTheme="minorEastAsia" w:hAnsi="Times New Roman" w:cs="Times New Roman"/>
        </w:rPr>
        <w:t xml:space="preserve"> here.</w:t>
      </w:r>
      <w:r w:rsidR="004F7A87">
        <w:rPr>
          <w:rFonts w:ascii="Times New Roman" w:eastAsiaTheme="minorEastAsia" w:hAnsi="Times New Roman" w:cs="Times New Roman"/>
        </w:rPr>
        <w:t>)</w:t>
      </w:r>
      <w:r w:rsidRPr="00417477">
        <w:rPr>
          <w:rFonts w:ascii="Times New Roman" w:eastAsiaTheme="minorEastAsia" w:hAnsi="Times New Roman" w:cs="Times New Roman"/>
        </w:rPr>
        <w:t xml:space="preserve"> However, </w:t>
      </w:r>
      <w:r w:rsidR="004F7A87">
        <w:rPr>
          <w:rFonts w:ascii="Times New Roman" w:eastAsiaTheme="minorEastAsia" w:hAnsi="Times New Roman" w:cs="Times New Roman"/>
        </w:rPr>
        <w:t>some</w:t>
      </w:r>
      <w:r w:rsidRPr="00417477">
        <w:rPr>
          <w:rFonts w:ascii="Times New Roman" w:eastAsiaTheme="minorEastAsia" w:hAnsi="Times New Roman" w:cs="Times New Roman"/>
        </w:rPr>
        <w:t xml:space="preserve"> ITC-compliant solar-plus storage systems </w:t>
      </w:r>
      <w:r w:rsidR="004F7A87">
        <w:rPr>
          <w:rFonts w:ascii="Times New Roman" w:eastAsiaTheme="minorEastAsia" w:hAnsi="Times New Roman" w:cs="Times New Roman"/>
        </w:rPr>
        <w:t>did increase</w:t>
      </w:r>
      <w:r w:rsidRPr="00417477">
        <w:rPr>
          <w:rFonts w:ascii="Times New Roman" w:eastAsiaTheme="minorEastAsia" w:hAnsi="Times New Roman" w:cs="Times New Roman"/>
        </w:rPr>
        <w:t xml:space="preserve"> emissions. This suggests that some combination of retail-rate, storage-parameter, and cycling requirements could be necessary in addition to ITC compliance to achieve reasonable certainty that storage systems are decreasing GHG emissions</w:t>
      </w:r>
      <w:r w:rsidR="00D92DF4">
        <w:rPr>
          <w:rFonts w:ascii="Times New Roman" w:eastAsiaTheme="minorEastAsia" w:hAnsi="Times New Roman" w:cs="Times New Roman"/>
        </w:rPr>
        <w:t>, if emissions impact is not measured or incentivized directly</w:t>
      </w:r>
      <w:r w:rsidR="003E066C">
        <w:rPr>
          <w:rFonts w:ascii="Times New Roman" w:eastAsiaTheme="minorEastAsia" w:hAnsi="Times New Roman" w:cs="Times New Roman"/>
        </w:rPr>
        <w:t xml:space="preserve"> for these systems.</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All other things being equal, storage systems with high single-cycle round-trip efficiency reduce emissions more (or increase emissions less) than lower-</w:t>
      </w:r>
      <w:r w:rsidR="004F7A87">
        <w:rPr>
          <w:rFonts w:ascii="Times New Roman" w:eastAsiaTheme="minorEastAsia" w:hAnsi="Times New Roman" w:cs="Times New Roman"/>
        </w:rPr>
        <w:t>SC</w:t>
      </w:r>
      <w:r w:rsidRPr="00417477">
        <w:rPr>
          <w:rFonts w:ascii="Times New Roman" w:eastAsiaTheme="minorEastAsia" w:hAnsi="Times New Roman" w:cs="Times New Roman"/>
        </w:rPr>
        <w:t>RTE storage system</w:t>
      </w:r>
      <w:r w:rsidR="004F7A87">
        <w:rPr>
          <w:rFonts w:ascii="Times New Roman" w:eastAsiaTheme="minorEastAsia" w:hAnsi="Times New Roman" w:cs="Times New Roman"/>
        </w:rPr>
        <w:t>s</w:t>
      </w:r>
      <w:r w:rsidRPr="00417477">
        <w:rPr>
          <w:rFonts w:ascii="Times New Roman" w:eastAsiaTheme="minorEastAsia" w:hAnsi="Times New Roman" w:cs="Times New Roman"/>
        </w:rPr>
        <w:t>. However, low-</w:t>
      </w:r>
      <w:r w:rsidR="004F7A87">
        <w:rPr>
          <w:rFonts w:ascii="Times New Roman" w:eastAsiaTheme="minorEastAsia" w:hAnsi="Times New Roman" w:cs="Times New Roman"/>
        </w:rPr>
        <w:t>SC</w:t>
      </w:r>
      <w:r w:rsidRPr="00417477">
        <w:rPr>
          <w:rFonts w:ascii="Times New Roman" w:eastAsiaTheme="minorEastAsia" w:hAnsi="Times New Roman" w:cs="Times New Roman"/>
        </w:rPr>
        <w:t>RTE storage systems are still capable of reducing emissions, and high-</w:t>
      </w:r>
      <w:r w:rsidR="004F7A87">
        <w:rPr>
          <w:rFonts w:ascii="Times New Roman" w:eastAsiaTheme="minorEastAsia" w:hAnsi="Times New Roman" w:cs="Times New Roman"/>
        </w:rPr>
        <w:t>SC</w:t>
      </w:r>
      <w:r w:rsidRPr="00417477">
        <w:rPr>
          <w:rFonts w:ascii="Times New Roman" w:eastAsiaTheme="minorEastAsia" w:hAnsi="Times New Roman" w:cs="Times New Roman"/>
        </w:rPr>
        <w:t xml:space="preserve">RTE storage systems can increase emissions. </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 xml:space="preserve">Parasitic </w:t>
      </w:r>
      <w:r w:rsidR="00682F3F">
        <w:rPr>
          <w:rFonts w:ascii="Times New Roman" w:eastAsiaTheme="minorEastAsia" w:hAnsi="Times New Roman" w:cs="Times New Roman"/>
        </w:rPr>
        <w:t xml:space="preserve">storage </w:t>
      </w:r>
      <w:r w:rsidRPr="00417477">
        <w:rPr>
          <w:rFonts w:ascii="Times New Roman" w:eastAsiaTheme="minorEastAsia" w:hAnsi="Times New Roman" w:cs="Times New Roman"/>
        </w:rPr>
        <w:t>losses</w:t>
      </w:r>
      <w:r w:rsidR="000B5925">
        <w:rPr>
          <w:rFonts w:ascii="Times New Roman" w:eastAsiaTheme="minorEastAsia" w:hAnsi="Times New Roman" w:cs="Times New Roman"/>
        </w:rPr>
        <w:t xml:space="preserve"> from </w:t>
      </w:r>
      <w:r w:rsidRPr="00417477">
        <w:rPr>
          <w:rFonts w:ascii="Times New Roman" w:eastAsiaTheme="minorEastAsia" w:hAnsi="Times New Roman" w:cs="Times New Roman"/>
        </w:rPr>
        <w:t xml:space="preserve">auxiliary loads such as HVAC and electronics also appear to be a significant driver of storage GHG emissions. It is not clear whether approach used in this modeling effort (0.3% of storage rated power) is a </w:t>
      </w:r>
      <w:r w:rsidR="006A6856">
        <w:rPr>
          <w:rFonts w:ascii="Times New Roman" w:eastAsiaTheme="minorEastAsia" w:hAnsi="Times New Roman" w:cs="Times New Roman"/>
        </w:rPr>
        <w:t xml:space="preserve">sufficiently </w:t>
      </w:r>
      <w:r w:rsidRPr="00417477">
        <w:rPr>
          <w:rFonts w:ascii="Times New Roman" w:eastAsiaTheme="minorEastAsia" w:hAnsi="Times New Roman" w:cs="Times New Roman"/>
        </w:rPr>
        <w:t xml:space="preserve">accurate representation of parasitic loads. A more realistic model might use different parasitic load values depending on </w:t>
      </w:r>
      <w:r w:rsidRPr="00417477">
        <w:rPr>
          <w:rFonts w:ascii="Times New Roman" w:eastAsiaTheme="minorEastAsia" w:hAnsi="Times New Roman" w:cs="Times New Roman"/>
        </w:rPr>
        <w:lastRenderedPageBreak/>
        <w:t>whether the storage system is inactive or charging/discharging, whether the system is located indoors or outdoors, and ambient temperature at the customer site.</w:t>
      </w:r>
    </w:p>
    <w:p w:rsidR="00417477" w:rsidRPr="00417477" w:rsidRDefault="00417477" w:rsidP="00417477">
      <w:pPr>
        <w:rPr>
          <w:rFonts w:ascii="Times New Roman" w:eastAsiaTheme="minorEastAsia" w:hAnsi="Times New Roman" w:cs="Times New Roman"/>
        </w:rPr>
      </w:pPr>
    </w:p>
    <w:p w:rsidR="00417477" w:rsidRPr="00417477"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The SGIP program features storage cycling incentives for systems receiving Performance-Based Incentives, and also monitors the related operational</w:t>
      </w:r>
      <w:r w:rsidR="00C04A81">
        <w:rPr>
          <w:rFonts w:ascii="Times New Roman" w:eastAsiaTheme="minorEastAsia" w:hAnsi="Times New Roman" w:cs="Times New Roman"/>
        </w:rPr>
        <w:t>-RTE and capacity-</w:t>
      </w:r>
      <w:r w:rsidRPr="00417477">
        <w:rPr>
          <w:rFonts w:ascii="Times New Roman" w:eastAsiaTheme="minorEastAsia" w:hAnsi="Times New Roman" w:cs="Times New Roman"/>
        </w:rPr>
        <w:t xml:space="preserve">factor metrics. Modified incentives or constraints related to these metrics were not exhaustively modeled, but results suggest that low-cycling residential systems have among the poorest GHG performance, whereas more active residential systems (those on </w:t>
      </w:r>
      <w:r w:rsidR="0013202B">
        <w:rPr>
          <w:rFonts w:ascii="Times New Roman" w:eastAsiaTheme="minorEastAsia" w:hAnsi="Times New Roman" w:cs="Times New Roman"/>
        </w:rPr>
        <w:t xml:space="preserve">high-differential </w:t>
      </w:r>
      <w:r w:rsidRPr="00417477">
        <w:rPr>
          <w:rFonts w:ascii="Times New Roman" w:eastAsiaTheme="minorEastAsia" w:hAnsi="Times New Roman" w:cs="Times New Roman"/>
        </w:rPr>
        <w:t xml:space="preserve">TOU rates, or solar-plus-storage systems performing solar self-consumption) are </w:t>
      </w:r>
      <w:r w:rsidR="00FE5CA4">
        <w:rPr>
          <w:rFonts w:ascii="Times New Roman" w:eastAsiaTheme="minorEastAsia" w:hAnsi="Times New Roman" w:cs="Times New Roman"/>
        </w:rPr>
        <w:t xml:space="preserve">much </w:t>
      </w:r>
      <w:r w:rsidRPr="00417477">
        <w:rPr>
          <w:rFonts w:ascii="Times New Roman" w:eastAsiaTheme="minorEastAsia" w:hAnsi="Times New Roman" w:cs="Times New Roman"/>
        </w:rPr>
        <w:t>more likely to be reducing GHG emissions. By contrast, there are few</w:t>
      </w:r>
      <w:r w:rsidR="00977AA0">
        <w:rPr>
          <w:rFonts w:ascii="Times New Roman" w:eastAsiaTheme="minorEastAsia" w:hAnsi="Times New Roman" w:cs="Times New Roman"/>
        </w:rPr>
        <w:t>er</w:t>
      </w:r>
      <w:r w:rsidRPr="00417477">
        <w:rPr>
          <w:rFonts w:ascii="Times New Roman" w:eastAsiaTheme="minorEastAsia" w:hAnsi="Times New Roman" w:cs="Times New Roman"/>
        </w:rPr>
        <w:t xml:space="preserve"> lo</w:t>
      </w:r>
      <w:r w:rsidR="000A2B23">
        <w:rPr>
          <w:rFonts w:ascii="Times New Roman" w:eastAsiaTheme="minorEastAsia" w:hAnsi="Times New Roman" w:cs="Times New Roman"/>
        </w:rPr>
        <w:t>w-cycling commercial &amp;</w:t>
      </w:r>
      <w:r w:rsidRPr="00417477">
        <w:rPr>
          <w:rFonts w:ascii="Times New Roman" w:eastAsiaTheme="minorEastAsia" w:hAnsi="Times New Roman" w:cs="Times New Roman"/>
        </w:rPr>
        <w:t xml:space="preserve"> industrial energy storage systems, and cycling requirements may actually increase GHG emissions </w:t>
      </w:r>
      <w:r w:rsidR="001C179E">
        <w:rPr>
          <w:rFonts w:ascii="Times New Roman" w:eastAsiaTheme="minorEastAsia" w:hAnsi="Times New Roman" w:cs="Times New Roman"/>
        </w:rPr>
        <w:t xml:space="preserve">if not </w:t>
      </w:r>
      <w:r w:rsidR="00C04A81">
        <w:rPr>
          <w:rFonts w:ascii="Times New Roman" w:eastAsiaTheme="minorEastAsia" w:hAnsi="Times New Roman" w:cs="Times New Roman"/>
        </w:rPr>
        <w:t>combined with</w:t>
      </w:r>
      <w:r w:rsidR="001C179E">
        <w:rPr>
          <w:rFonts w:ascii="Times New Roman" w:eastAsiaTheme="minorEastAsia" w:hAnsi="Times New Roman" w:cs="Times New Roman"/>
        </w:rPr>
        <w:t xml:space="preserve"> updated </w:t>
      </w:r>
      <w:r w:rsidR="00C04A81">
        <w:rPr>
          <w:rFonts w:ascii="Times New Roman" w:eastAsiaTheme="minorEastAsia" w:hAnsi="Times New Roman" w:cs="Times New Roman"/>
        </w:rPr>
        <w:t xml:space="preserve">retail </w:t>
      </w:r>
      <w:r w:rsidR="001C179E">
        <w:rPr>
          <w:rFonts w:ascii="Times New Roman" w:eastAsiaTheme="minorEastAsia" w:hAnsi="Times New Roman" w:cs="Times New Roman"/>
        </w:rPr>
        <w:t>rates and/or a GHG signal, while</w:t>
      </w:r>
      <w:r w:rsidRPr="00417477">
        <w:rPr>
          <w:rFonts w:ascii="Times New Roman" w:eastAsiaTheme="minorEastAsia" w:hAnsi="Times New Roman" w:cs="Times New Roman"/>
        </w:rPr>
        <w:t xml:space="preserve"> accelerating battery degradation.</w:t>
      </w:r>
    </w:p>
    <w:p w:rsidR="00417477" w:rsidRPr="00417477" w:rsidRDefault="00417477" w:rsidP="00417477">
      <w:pPr>
        <w:rPr>
          <w:rFonts w:ascii="Times New Roman" w:eastAsiaTheme="minorEastAsia" w:hAnsi="Times New Roman" w:cs="Times New Roman"/>
        </w:rPr>
      </w:pPr>
    </w:p>
    <w:p w:rsidR="00417477" w:rsidRPr="00417477" w:rsidRDefault="005733C0" w:rsidP="00417477">
      <w:pPr>
        <w:rPr>
          <w:rFonts w:ascii="Times New Roman" w:eastAsiaTheme="minorEastAsia" w:hAnsi="Times New Roman" w:cs="Times New Roman"/>
        </w:rPr>
      </w:pPr>
      <w:r>
        <w:rPr>
          <w:rFonts w:ascii="Times New Roman" w:eastAsiaTheme="minorEastAsia" w:hAnsi="Times New Roman" w:cs="Times New Roman"/>
        </w:rPr>
        <w:tab/>
        <w:t>The operational-</w:t>
      </w:r>
      <w:r w:rsidR="00417477" w:rsidRPr="00417477">
        <w:rPr>
          <w:rFonts w:ascii="Times New Roman" w:eastAsiaTheme="minorEastAsia" w:hAnsi="Times New Roman" w:cs="Times New Roman"/>
        </w:rPr>
        <w:t xml:space="preserve">RTE metric used in the SGIP program represents a combination of single-cycle round-trip efficiency, parasitic losses, and storage cycling. These are all important explanatory factors for storage systems’ GHG emissions impact, but cannot solely be used to determine a system’s GHG impact in the absence of information about the marginal grid emissions rates at which </w:t>
      </w:r>
      <w:r w:rsidR="009D6982">
        <w:rPr>
          <w:rFonts w:ascii="Times New Roman" w:eastAsiaTheme="minorEastAsia" w:hAnsi="Times New Roman" w:cs="Times New Roman"/>
        </w:rPr>
        <w:t xml:space="preserve">storage </w:t>
      </w:r>
      <w:r w:rsidR="00417477" w:rsidRPr="00417477">
        <w:rPr>
          <w:rFonts w:ascii="Times New Roman" w:eastAsiaTheme="minorEastAsia" w:hAnsi="Times New Roman" w:cs="Times New Roman"/>
        </w:rPr>
        <w:t>systems charge and discharge.</w:t>
      </w:r>
    </w:p>
    <w:p w:rsidR="00417477" w:rsidRPr="00417477" w:rsidRDefault="00417477" w:rsidP="00417477">
      <w:pPr>
        <w:rPr>
          <w:rFonts w:ascii="Times New Roman" w:eastAsiaTheme="minorEastAsia" w:hAnsi="Times New Roman" w:cs="Times New Roman"/>
        </w:rPr>
      </w:pPr>
    </w:p>
    <w:p w:rsidR="00F4574A" w:rsidRDefault="00417477" w:rsidP="00417477">
      <w:pPr>
        <w:rPr>
          <w:rFonts w:ascii="Times New Roman" w:eastAsiaTheme="minorEastAsia" w:hAnsi="Times New Roman" w:cs="Times New Roman"/>
        </w:rPr>
      </w:pPr>
      <w:r w:rsidRPr="00417477">
        <w:rPr>
          <w:rFonts w:ascii="Times New Roman" w:eastAsiaTheme="minorEastAsia" w:hAnsi="Times New Roman" w:cs="Times New Roman"/>
        </w:rPr>
        <w:tab/>
        <w:t xml:space="preserve">This modeling effort did not include </w:t>
      </w:r>
      <w:r w:rsidR="006F3B3E">
        <w:rPr>
          <w:rFonts w:ascii="Times New Roman" w:eastAsiaTheme="minorEastAsia" w:hAnsi="Times New Roman" w:cs="Times New Roman"/>
        </w:rPr>
        <w:t xml:space="preserve">the </w:t>
      </w:r>
      <w:r w:rsidRPr="00417477">
        <w:rPr>
          <w:rFonts w:ascii="Times New Roman" w:eastAsiaTheme="minorEastAsia" w:hAnsi="Times New Roman" w:cs="Times New Roman"/>
        </w:rPr>
        <w:t xml:space="preserve">impact of </w:t>
      </w:r>
      <w:r w:rsidR="003A4AE8">
        <w:rPr>
          <w:rFonts w:ascii="Times New Roman" w:eastAsiaTheme="minorEastAsia" w:hAnsi="Times New Roman" w:cs="Times New Roman"/>
        </w:rPr>
        <w:t>demand response</w:t>
      </w:r>
      <w:r w:rsidRPr="00417477">
        <w:rPr>
          <w:rFonts w:ascii="Times New Roman" w:eastAsiaTheme="minorEastAsia" w:hAnsi="Times New Roman" w:cs="Times New Roman"/>
        </w:rPr>
        <w:t xml:space="preserve"> programs such as </w:t>
      </w:r>
      <w:r w:rsidR="00F035C9">
        <w:rPr>
          <w:rFonts w:ascii="Times New Roman" w:eastAsiaTheme="minorEastAsia" w:hAnsi="Times New Roman" w:cs="Times New Roman"/>
        </w:rPr>
        <w:t xml:space="preserve">the </w:t>
      </w:r>
      <w:r w:rsidR="003A4AE8">
        <w:rPr>
          <w:rFonts w:ascii="Times New Roman" w:eastAsiaTheme="minorEastAsia" w:hAnsi="Times New Roman" w:cs="Times New Roman"/>
        </w:rPr>
        <w:t xml:space="preserve">Base </w:t>
      </w:r>
      <w:r w:rsidR="00F035C9">
        <w:rPr>
          <w:rFonts w:ascii="Times New Roman" w:eastAsiaTheme="minorEastAsia" w:hAnsi="Times New Roman" w:cs="Times New Roman"/>
        </w:rPr>
        <w:t>Interruptible</w:t>
      </w:r>
      <w:r w:rsidR="003A4AE8">
        <w:rPr>
          <w:rFonts w:ascii="Times New Roman" w:eastAsiaTheme="minorEastAsia" w:hAnsi="Times New Roman" w:cs="Times New Roman"/>
        </w:rPr>
        <w:t xml:space="preserve"> Program (BIP), Capacity Bidding Program (CBP), Demand Response Auction Mechanism (DRAM), or Local Capacity Requirements (LCR)</w:t>
      </w:r>
      <w:r w:rsidR="00237EE0">
        <w:rPr>
          <w:rFonts w:ascii="Times New Roman" w:eastAsiaTheme="minorEastAsia" w:hAnsi="Times New Roman" w:cs="Times New Roman"/>
        </w:rPr>
        <w:t>, which storage systems commonly participate in</w:t>
      </w:r>
      <w:r w:rsidRPr="00417477">
        <w:rPr>
          <w:rFonts w:ascii="Times New Roman" w:eastAsiaTheme="minorEastAsia" w:hAnsi="Times New Roman" w:cs="Times New Roman"/>
        </w:rPr>
        <w:t xml:space="preserve">. However, results for residential systems participating in SmartRate, and commercial </w:t>
      </w:r>
      <w:r w:rsidR="000A2B23">
        <w:rPr>
          <w:rFonts w:ascii="Times New Roman" w:eastAsiaTheme="minorEastAsia" w:hAnsi="Times New Roman" w:cs="Times New Roman"/>
        </w:rPr>
        <w:t>&amp;</w:t>
      </w:r>
      <w:r w:rsidRPr="00417477">
        <w:rPr>
          <w:rFonts w:ascii="Times New Roman" w:eastAsiaTheme="minorEastAsia" w:hAnsi="Times New Roman" w:cs="Times New Roman"/>
        </w:rPr>
        <w:t xml:space="preserve"> industrial systems participating in P</w:t>
      </w:r>
      <w:r w:rsidR="006D7576">
        <w:rPr>
          <w:rFonts w:ascii="Times New Roman" w:eastAsiaTheme="minorEastAsia" w:hAnsi="Times New Roman" w:cs="Times New Roman"/>
        </w:rPr>
        <w:t>eak Day Pricing (PDP) or Critical Peak Pricing (CPP),</w:t>
      </w:r>
      <w:r w:rsidRPr="00417477">
        <w:rPr>
          <w:rFonts w:ascii="Times New Roman" w:eastAsiaTheme="minorEastAsia" w:hAnsi="Times New Roman" w:cs="Times New Roman"/>
        </w:rPr>
        <w:t xml:space="preserve"> suggest that participation in DR programs with infrequent events </w:t>
      </w:r>
      <w:r w:rsidR="00E71006">
        <w:rPr>
          <w:rFonts w:ascii="Times New Roman" w:eastAsiaTheme="minorEastAsia" w:hAnsi="Times New Roman" w:cs="Times New Roman"/>
        </w:rPr>
        <w:t>has a minimal GHG impact</w:t>
      </w:r>
      <w:r w:rsidR="00A529B5">
        <w:rPr>
          <w:rFonts w:ascii="Times New Roman" w:eastAsiaTheme="minorEastAsia" w:hAnsi="Times New Roman" w:cs="Times New Roman"/>
        </w:rPr>
        <w:t>.</w:t>
      </w:r>
      <w:r w:rsidRPr="00417477">
        <w:rPr>
          <w:rFonts w:ascii="Times New Roman" w:eastAsiaTheme="minorEastAsia" w:hAnsi="Times New Roman" w:cs="Times New Roman"/>
        </w:rPr>
        <w:t xml:space="preserve"> </w:t>
      </w:r>
      <w:r w:rsidR="00A529B5">
        <w:rPr>
          <w:rFonts w:ascii="Times New Roman" w:eastAsiaTheme="minorEastAsia" w:hAnsi="Times New Roman" w:cs="Times New Roman"/>
        </w:rPr>
        <w:t xml:space="preserve">Participation in DR programs with infrequent events </w:t>
      </w:r>
      <w:r w:rsidR="00AD1E70">
        <w:rPr>
          <w:rFonts w:ascii="Times New Roman" w:eastAsiaTheme="minorEastAsia" w:hAnsi="Times New Roman" w:cs="Times New Roman"/>
        </w:rPr>
        <w:t>can</w:t>
      </w:r>
      <w:r w:rsidR="00A529B5">
        <w:rPr>
          <w:rFonts w:ascii="Times New Roman" w:eastAsiaTheme="minorEastAsia" w:hAnsi="Times New Roman" w:cs="Times New Roman"/>
        </w:rPr>
        <w:t xml:space="preserve"> still have a significant impact on utility marginal costs (generation energy and capacity, and distribution capacity)</w:t>
      </w:r>
      <w:r w:rsidR="004B5647">
        <w:rPr>
          <w:rFonts w:ascii="Times New Roman" w:eastAsiaTheme="minorEastAsia" w:hAnsi="Times New Roman" w:cs="Times New Roman"/>
        </w:rPr>
        <w:t>,</w:t>
      </w:r>
      <w:r w:rsidR="00A529B5">
        <w:rPr>
          <w:rFonts w:ascii="Times New Roman" w:eastAsiaTheme="minorEastAsia" w:hAnsi="Times New Roman" w:cs="Times New Roman"/>
        </w:rPr>
        <w:t xml:space="preserve"> </w:t>
      </w:r>
      <w:r w:rsidR="006F10FD">
        <w:rPr>
          <w:rFonts w:ascii="Times New Roman" w:eastAsiaTheme="minorEastAsia" w:hAnsi="Times New Roman" w:cs="Times New Roman"/>
        </w:rPr>
        <w:t>because capacity costs tend to be concentrated in a small number of hours per year</w:t>
      </w:r>
      <w:r w:rsidR="00A529B5">
        <w:rPr>
          <w:rFonts w:ascii="Times New Roman" w:eastAsiaTheme="minorEastAsia" w:hAnsi="Times New Roman" w:cs="Times New Roman"/>
        </w:rPr>
        <w:t>. Although not modeled here, DR programs wit</w:t>
      </w:r>
      <w:r w:rsidR="00A529B5" w:rsidRPr="00417477">
        <w:rPr>
          <w:rFonts w:ascii="Times New Roman" w:eastAsiaTheme="minorEastAsia" w:hAnsi="Times New Roman" w:cs="Times New Roman"/>
        </w:rPr>
        <w:t xml:space="preserve">h frequently-called events </w:t>
      </w:r>
      <w:r w:rsidR="00A529B5">
        <w:rPr>
          <w:rFonts w:ascii="Times New Roman" w:eastAsiaTheme="minorEastAsia" w:hAnsi="Times New Roman" w:cs="Times New Roman"/>
        </w:rPr>
        <w:t>could meaningfully reduce GHG impact, as long as storage systems do not begin charging immediately after a DR event, when marginal emissions rates are usually still high.</w:t>
      </w:r>
    </w:p>
    <w:p w:rsidR="00F4574A" w:rsidRDefault="00F4574A" w:rsidP="00417477">
      <w:pPr>
        <w:rPr>
          <w:rFonts w:ascii="Times New Roman" w:eastAsiaTheme="minorEastAsia" w:hAnsi="Times New Roman" w:cs="Times New Roman"/>
        </w:rPr>
      </w:pPr>
    </w:p>
    <w:p w:rsidR="00417477" w:rsidRDefault="00417477" w:rsidP="00F45D42">
      <w:pPr>
        <w:ind w:firstLine="720"/>
        <w:rPr>
          <w:rFonts w:ascii="Times New Roman" w:eastAsiaTheme="minorEastAsia" w:hAnsi="Times New Roman" w:cs="Times New Roman"/>
        </w:rPr>
      </w:pPr>
      <w:r w:rsidRPr="00417477">
        <w:rPr>
          <w:rFonts w:ascii="Times New Roman" w:eastAsiaTheme="minorEastAsia" w:hAnsi="Times New Roman" w:cs="Times New Roman"/>
        </w:rPr>
        <w:t>Given that GHG emissions reduction by storage systems is primarily achieved by charging during low- or zero-emissions times, as opposed to discharging during high-emissions times, it seems plausible that the forthcoming ESDER 3 CAISO load-shift product, which will incentivize storage systems to charge during times of renewables curtailment, could have a GHG-reducing impact similar to or exceeding that of the GHG emissions signal modeled here.</w:t>
      </w:r>
    </w:p>
    <w:p w:rsidR="00417477" w:rsidRDefault="00417477" w:rsidP="00F867A0">
      <w:pPr>
        <w:jc w:val="center"/>
        <w:rPr>
          <w:rFonts w:ascii="Times New Roman" w:eastAsiaTheme="minorEastAsia" w:hAnsi="Times New Roman" w:cs="Times New Roman"/>
        </w:rPr>
      </w:pPr>
    </w:p>
    <w:p w:rsidR="00417477" w:rsidRDefault="00417477" w:rsidP="00F867A0">
      <w:pPr>
        <w:jc w:val="center"/>
        <w:rPr>
          <w:rFonts w:ascii="Times New Roman" w:eastAsiaTheme="minorEastAsia" w:hAnsi="Times New Roman" w:cs="Times New Roman"/>
        </w:rPr>
      </w:pPr>
    </w:p>
    <w:p w:rsidR="004A57E9" w:rsidRDefault="004A57E9" w:rsidP="00F867A0">
      <w:pPr>
        <w:jc w:val="center"/>
        <w:rPr>
          <w:rFonts w:ascii="Times New Roman" w:eastAsiaTheme="minorEastAsia" w:hAnsi="Times New Roman" w:cs="Times New Roman"/>
        </w:rPr>
      </w:pPr>
      <w:r>
        <w:rPr>
          <w:rFonts w:ascii="Times New Roman" w:eastAsiaTheme="minorEastAsia" w:hAnsi="Times New Roman" w:cs="Times New Roman"/>
        </w:rPr>
        <w:t>VI. RECOMMENDATIONS</w:t>
      </w:r>
    </w:p>
    <w:p w:rsidR="00A00FDA" w:rsidRDefault="00A00FDA" w:rsidP="00F867A0">
      <w:pPr>
        <w:jc w:val="center"/>
        <w:rPr>
          <w:rFonts w:ascii="Times New Roman" w:eastAsiaTheme="minorEastAsia" w:hAnsi="Times New Roman" w:cs="Times New Roman"/>
        </w:rPr>
      </w:pPr>
    </w:p>
    <w:p w:rsidR="00A00FDA" w:rsidRDefault="00C1467C" w:rsidP="0013495C">
      <w:pPr>
        <w:rPr>
          <w:rFonts w:ascii="Times New Roman" w:eastAsiaTheme="minorEastAsia" w:hAnsi="Times New Roman" w:cs="Times New Roman"/>
        </w:rPr>
      </w:pPr>
      <w:r>
        <w:rPr>
          <w:rFonts w:ascii="Times New Roman" w:eastAsiaTheme="minorEastAsia" w:hAnsi="Times New Roman" w:cs="Times New Roman"/>
        </w:rPr>
        <w:tab/>
      </w:r>
      <w:r w:rsidR="00F45D42">
        <w:rPr>
          <w:rFonts w:ascii="Times New Roman" w:eastAsiaTheme="minorEastAsia" w:hAnsi="Times New Roman" w:cs="Times New Roman"/>
        </w:rPr>
        <w:t>Because</w:t>
      </w:r>
      <w:r>
        <w:rPr>
          <w:rFonts w:ascii="Times New Roman" w:eastAsiaTheme="minorEastAsia" w:hAnsi="Times New Roman" w:cs="Times New Roman"/>
        </w:rPr>
        <w:t xml:space="preserve"> this modeling effort represents the contributions of multiple Working </w:t>
      </w:r>
      <w:r w:rsidR="00526CC3">
        <w:rPr>
          <w:rFonts w:ascii="Times New Roman" w:eastAsiaTheme="minorEastAsia" w:hAnsi="Times New Roman" w:cs="Times New Roman"/>
        </w:rPr>
        <w:t>Group stakeholders, this work</w:t>
      </w:r>
      <w:r>
        <w:rPr>
          <w:rFonts w:ascii="Times New Roman" w:eastAsiaTheme="minorEastAsia" w:hAnsi="Times New Roman" w:cs="Times New Roman"/>
        </w:rPr>
        <w:t xml:space="preserve"> paper does not </w:t>
      </w:r>
      <w:r w:rsidR="00863287">
        <w:rPr>
          <w:rFonts w:ascii="Times New Roman" w:eastAsiaTheme="minorEastAsia" w:hAnsi="Times New Roman" w:cs="Times New Roman"/>
        </w:rPr>
        <w:t>include</w:t>
      </w:r>
      <w:r>
        <w:rPr>
          <w:rFonts w:ascii="Times New Roman" w:eastAsiaTheme="minorEastAsia" w:hAnsi="Times New Roman" w:cs="Times New Roman"/>
        </w:rPr>
        <w:t xml:space="preserve"> any specific</w:t>
      </w:r>
      <w:r w:rsidR="00F13E99">
        <w:rPr>
          <w:rFonts w:ascii="Times New Roman" w:eastAsiaTheme="minorEastAsia" w:hAnsi="Times New Roman" w:cs="Times New Roman"/>
        </w:rPr>
        <w:t xml:space="preserve"> proposed reforms or</w:t>
      </w:r>
      <w:r>
        <w:rPr>
          <w:rFonts w:ascii="Times New Roman" w:eastAsiaTheme="minorEastAsia" w:hAnsi="Times New Roman" w:cs="Times New Roman"/>
        </w:rPr>
        <w:t xml:space="preserve"> recommendations to ensure that SGIP-funded storage achieves the program’s intended GHG-reduction objectives.</w:t>
      </w:r>
    </w:p>
    <w:sectPr w:rsidR="00A00FDA" w:rsidSect="002A7523">
      <w:headerReference w:type="even" r:id="rId39"/>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5098" w:rsidRDefault="002C5098" w:rsidP="00F73D5E">
      <w:r>
        <w:separator/>
      </w:r>
    </w:p>
  </w:endnote>
  <w:endnote w:type="continuationSeparator" w:id="0">
    <w:p w:rsidR="002C5098" w:rsidRDefault="002C5098" w:rsidP="00F73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5098" w:rsidRDefault="002C5098" w:rsidP="00F73D5E">
      <w:r>
        <w:separator/>
      </w:r>
    </w:p>
  </w:footnote>
  <w:footnote w:type="continuationSeparator" w:id="0">
    <w:p w:rsidR="002C5098" w:rsidRDefault="002C5098" w:rsidP="00F73D5E">
      <w:r>
        <w:continuationSeparator/>
      </w:r>
    </w:p>
  </w:footnote>
  <w:footnote w:id="1">
    <w:p w:rsidR="00E11C2B" w:rsidRPr="0078378B" w:rsidRDefault="00E11C2B">
      <w:pPr>
        <w:pStyle w:val="FootnoteText"/>
        <w:rPr>
          <w:rFonts w:ascii="Times New Roman" w:hAnsi="Times New Roman" w:cs="Times New Roman"/>
        </w:rPr>
      </w:pPr>
      <w:r w:rsidRPr="0078378B">
        <w:rPr>
          <w:rStyle w:val="FootnoteReference"/>
          <w:rFonts w:ascii="Times New Roman" w:hAnsi="Times New Roman" w:cs="Times New Roman"/>
        </w:rPr>
        <w:footnoteRef/>
      </w:r>
      <w:r w:rsidRPr="0078378B">
        <w:rPr>
          <w:rFonts w:ascii="Times New Roman" w:hAnsi="Times New Roman" w:cs="Times New Roman"/>
        </w:rPr>
        <w:t xml:space="preserve"> R. Mann et al, 2018. “OSESMO: Open Source Energy Storage Model”. </w:t>
      </w:r>
      <w:r w:rsidRPr="0078378B">
        <w:rPr>
          <w:rFonts w:ascii="Times New Roman" w:hAnsi="Times New Roman" w:cs="Times New Roman"/>
          <w:i/>
        </w:rPr>
        <w:t>GitHub</w:t>
      </w:r>
      <w:r w:rsidRPr="0078378B">
        <w:rPr>
          <w:rFonts w:ascii="Times New Roman" w:hAnsi="Times New Roman" w:cs="Times New Roman"/>
        </w:rPr>
        <w:t xml:space="preserve">, </w:t>
      </w:r>
      <w:hyperlink r:id="rId1" w:history="1">
        <w:r w:rsidRPr="0078378B">
          <w:rPr>
            <w:rStyle w:val="Hyperlink"/>
            <w:rFonts w:ascii="Times New Roman" w:hAnsi="Times New Roman" w:cs="Times New Roman"/>
          </w:rPr>
          <w:t>github.com/RyanCMann/OSESMO</w:t>
        </w:r>
      </w:hyperlink>
      <w:r w:rsidRPr="0078378B">
        <w:rPr>
          <w:rFonts w:ascii="Times New Roman" w:hAnsi="Times New Roman" w:cs="Times New Roman"/>
        </w:rPr>
        <w:t>.</w:t>
      </w:r>
    </w:p>
  </w:footnote>
  <w:footnote w:id="2">
    <w:p w:rsidR="00E11C2B" w:rsidRPr="0078378B" w:rsidRDefault="00E11C2B">
      <w:pPr>
        <w:pStyle w:val="FootnoteText"/>
        <w:rPr>
          <w:rFonts w:ascii="Times New Roman" w:hAnsi="Times New Roman" w:cs="Times New Roman"/>
        </w:rPr>
      </w:pPr>
      <w:r w:rsidRPr="0078378B">
        <w:rPr>
          <w:rStyle w:val="FootnoteReference"/>
          <w:rFonts w:ascii="Times New Roman" w:hAnsi="Times New Roman" w:cs="Times New Roman"/>
        </w:rPr>
        <w:footnoteRef/>
      </w:r>
      <w:r w:rsidRPr="0078378B">
        <w:rPr>
          <w:rFonts w:ascii="Times New Roman" w:hAnsi="Times New Roman" w:cs="Times New Roman"/>
        </w:rPr>
        <w:t xml:space="preserve"> </w:t>
      </w:r>
      <w:r>
        <w:rPr>
          <w:rFonts w:ascii="Times New Roman" w:hAnsi="Times New Roman" w:cs="Times New Roman"/>
        </w:rPr>
        <w:t>Energy + Environmental Economics (E3)</w:t>
      </w:r>
      <w:r w:rsidRPr="0078378B">
        <w:rPr>
          <w:rFonts w:ascii="Times New Roman" w:hAnsi="Times New Roman" w:cs="Times New Roman"/>
        </w:rPr>
        <w:t>. “</w:t>
      </w:r>
      <w:r>
        <w:rPr>
          <w:rFonts w:ascii="Times New Roman" w:hAnsi="Times New Roman" w:cs="Times New Roman"/>
        </w:rPr>
        <w:t>RESTORE: Energy Storage Dispatch Model”</w:t>
      </w:r>
      <w:r w:rsidRPr="0078378B">
        <w:rPr>
          <w:rFonts w:ascii="Times New Roman" w:hAnsi="Times New Roman" w:cs="Times New Roman"/>
        </w:rPr>
        <w:t xml:space="preserve">. </w:t>
      </w:r>
      <w:hyperlink r:id="rId2" w:history="1">
        <w:r w:rsidRPr="0078378B">
          <w:rPr>
            <w:rStyle w:val="Hyperlink"/>
            <w:rFonts w:ascii="Times New Roman" w:hAnsi="Times New Roman" w:cs="Times New Roman"/>
          </w:rPr>
          <w:t>ethree.com/tools/restore-energy-storage-dispatch-model</w:t>
        </w:r>
      </w:hyperlink>
      <w:r>
        <w:rPr>
          <w:rFonts w:ascii="Times New Roman" w:hAnsi="Times New Roman" w:cs="Times New Roman"/>
        </w:rPr>
        <w:t>.</w:t>
      </w:r>
    </w:p>
  </w:footnote>
  <w:footnote w:id="3">
    <w:p w:rsidR="00E11C2B" w:rsidRPr="00560E68" w:rsidRDefault="00E11C2B">
      <w:pPr>
        <w:pStyle w:val="FootnoteText"/>
        <w:rPr>
          <w:rFonts w:ascii="Times New Roman" w:hAnsi="Times New Roman" w:cs="Times New Roman"/>
        </w:rPr>
      </w:pPr>
      <w:r w:rsidRPr="00560E68">
        <w:rPr>
          <w:rStyle w:val="FootnoteReference"/>
          <w:rFonts w:ascii="Times New Roman" w:hAnsi="Times New Roman" w:cs="Times New Roman"/>
        </w:rPr>
        <w:footnoteRef/>
      </w:r>
      <w:r w:rsidRPr="00560E68">
        <w:rPr>
          <w:rFonts w:ascii="Times New Roman" w:hAnsi="Times New Roman" w:cs="Times New Roman"/>
        </w:rPr>
        <w:t xml:space="preserve"> Electric Power Research Institute (EPRI). “Storage Value Estimation Tool (StorageVET)”. </w:t>
      </w:r>
      <w:hyperlink r:id="rId3" w:history="1">
        <w:r w:rsidRPr="00560E68">
          <w:rPr>
            <w:rStyle w:val="Hyperlink"/>
            <w:rFonts w:ascii="Times New Roman" w:hAnsi="Times New Roman" w:cs="Times New Roman"/>
          </w:rPr>
          <w:t>storagevet.com</w:t>
        </w:r>
      </w:hyperlink>
    </w:p>
  </w:footnote>
  <w:footnote w:id="4">
    <w:p w:rsidR="00E11C2B" w:rsidRPr="00CB13AC" w:rsidRDefault="00E11C2B">
      <w:pPr>
        <w:pStyle w:val="FootnoteText"/>
        <w:rPr>
          <w:rFonts w:ascii="Times New Roman" w:hAnsi="Times New Roman" w:cs="Times New Roman"/>
        </w:rPr>
      </w:pPr>
      <w:r w:rsidRPr="00CB13AC">
        <w:rPr>
          <w:rStyle w:val="FootnoteReference"/>
          <w:rFonts w:ascii="Times New Roman" w:hAnsi="Times New Roman" w:cs="Times New Roman"/>
        </w:rPr>
        <w:footnoteRef/>
      </w:r>
      <w:r w:rsidRPr="00CB13AC">
        <w:rPr>
          <w:rFonts w:ascii="Times New Roman" w:hAnsi="Times New Roman" w:cs="Times New Roman"/>
        </w:rPr>
        <w:t xml:space="preserve"> California Distributed Generation Statistics. “CSI 15-Minute Interval Data”. </w:t>
      </w:r>
      <w:r w:rsidRPr="00CB13AC">
        <w:rPr>
          <w:rStyle w:val="Hyperlink"/>
          <w:rFonts w:ascii="Times New Roman" w:hAnsi="Times New Roman" w:cs="Times New Roman"/>
        </w:rPr>
        <w:t>californiadgstats.ca.gov/downloads/</w:t>
      </w:r>
      <w:r w:rsidRPr="00CB13AC">
        <w:rPr>
          <w:rFonts w:ascii="Times New Roman" w:hAnsi="Times New Roman" w:cs="Times New Roman"/>
        </w:rPr>
        <w:t>.</w:t>
      </w:r>
    </w:p>
  </w:footnote>
  <w:footnote w:id="5">
    <w:p w:rsidR="00E11C2B" w:rsidRPr="00B00D4F" w:rsidRDefault="00E11C2B">
      <w:pPr>
        <w:pStyle w:val="FootnoteText"/>
        <w:rPr>
          <w:rFonts w:ascii="Times New Roman" w:hAnsi="Times New Roman" w:cs="Times New Roman"/>
        </w:rPr>
      </w:pPr>
      <w:r w:rsidRPr="00B00D4F">
        <w:rPr>
          <w:rStyle w:val="FootnoteReference"/>
          <w:rFonts w:ascii="Times New Roman" w:hAnsi="Times New Roman" w:cs="Times New Roman"/>
        </w:rPr>
        <w:footnoteRef/>
      </w:r>
      <w:r w:rsidRPr="00B00D4F">
        <w:rPr>
          <w:rFonts w:ascii="Times New Roman" w:hAnsi="Times New Roman" w:cs="Times New Roman"/>
        </w:rPr>
        <w:t xml:space="preserve"> National Renewable Energy Lab (NREL). “PVWatts Calculator”. </w:t>
      </w:r>
      <w:hyperlink r:id="rId4" w:history="1">
        <w:r w:rsidRPr="00B00D4F">
          <w:rPr>
            <w:rStyle w:val="Hyperlink"/>
            <w:rFonts w:ascii="Times New Roman" w:hAnsi="Times New Roman" w:cs="Times New Roman"/>
          </w:rPr>
          <w:t>pvwatts.nrel.gov/pvwatts.php</w:t>
        </w:r>
      </w:hyperlink>
      <w:r w:rsidRPr="00B00D4F">
        <w:rPr>
          <w:rFonts w:ascii="Times New Roman" w:hAnsi="Times New Roman" w:cs="Times New Roman"/>
        </w:rPr>
        <w:t>.</w:t>
      </w:r>
    </w:p>
  </w:footnote>
  <w:footnote w:id="6">
    <w:p w:rsidR="00E11C2B" w:rsidRDefault="00E11C2B">
      <w:pPr>
        <w:pStyle w:val="FootnoteText"/>
      </w:pPr>
      <w:r>
        <w:rPr>
          <w:rStyle w:val="FootnoteReference"/>
        </w:rPr>
        <w:footnoteRef/>
      </w:r>
      <w:r>
        <w:t xml:space="preserve"> </w:t>
      </w:r>
      <w:r>
        <w:rPr>
          <w:rFonts w:ascii="Times New Roman" w:hAnsi="Times New Roman" w:cs="Times New Roman"/>
        </w:rPr>
        <w:t>Lazard</w:t>
      </w:r>
      <w:r w:rsidRPr="00CB13AC">
        <w:rPr>
          <w:rFonts w:ascii="Times New Roman" w:hAnsi="Times New Roman" w:cs="Times New Roman"/>
        </w:rPr>
        <w:t>. “</w:t>
      </w:r>
      <w:r>
        <w:rPr>
          <w:rFonts w:ascii="Times New Roman" w:hAnsi="Times New Roman" w:cs="Times New Roman"/>
        </w:rPr>
        <w:t>Lazard’s Levelized Cost of Storage Analysis – Version 3.0</w:t>
      </w:r>
      <w:r w:rsidRPr="00CB13AC">
        <w:rPr>
          <w:rFonts w:ascii="Times New Roman" w:hAnsi="Times New Roman" w:cs="Times New Roman"/>
        </w:rPr>
        <w:t xml:space="preserve">”. </w:t>
      </w:r>
      <w:hyperlink r:id="rId5" w:history="1">
        <w:r w:rsidRPr="00177818">
          <w:rPr>
            <w:rStyle w:val="Hyperlink"/>
            <w:rFonts w:ascii="Times New Roman" w:hAnsi="Times New Roman" w:cs="Times New Roman"/>
          </w:rPr>
          <w:t>lazard.com/media/450338/lazard-levelized-cost-of-storage-version-30.pdf</w:t>
        </w:r>
      </w:hyperlink>
      <w:r>
        <w:rPr>
          <w:rStyle w:val="Hyperlink"/>
          <w:rFonts w:ascii="Times New Roman" w:hAnsi="Times New Roman" w:cs="Times New Roman"/>
        </w:rPr>
        <w:t>.</w:t>
      </w:r>
    </w:p>
  </w:footnote>
  <w:footnote w:id="7">
    <w:p w:rsidR="00E11C2B" w:rsidRPr="005D7D8A" w:rsidRDefault="00E11C2B">
      <w:pPr>
        <w:pStyle w:val="FootnoteText"/>
        <w:rPr>
          <w:rFonts w:ascii="Times New Roman" w:hAnsi="Times New Roman" w:cs="Times New Roman"/>
        </w:rPr>
      </w:pPr>
      <w:r w:rsidRPr="005D7D8A">
        <w:rPr>
          <w:rStyle w:val="FootnoteReference"/>
          <w:rFonts w:ascii="Times New Roman" w:hAnsi="Times New Roman" w:cs="Times New Roman"/>
        </w:rPr>
        <w:footnoteRef/>
      </w:r>
      <w:r w:rsidRPr="005D7D8A">
        <w:rPr>
          <w:rFonts w:ascii="Times New Roman" w:hAnsi="Times New Roman" w:cs="Times New Roman"/>
        </w:rPr>
        <w:t xml:space="preserve"> R. Mann et al, 2018. “OSESMO</w:t>
      </w:r>
      <w:r>
        <w:rPr>
          <w:rFonts w:ascii="Times New Roman" w:hAnsi="Times New Roman" w:cs="Times New Roman"/>
        </w:rPr>
        <w:t xml:space="preserve"> Results Viewer</w:t>
      </w:r>
      <w:r w:rsidRPr="005D7D8A">
        <w:rPr>
          <w:rFonts w:ascii="Times New Roman" w:hAnsi="Times New Roman" w:cs="Times New Roman"/>
        </w:rPr>
        <w:t xml:space="preserve">”. </w:t>
      </w:r>
      <w:r>
        <w:rPr>
          <w:rFonts w:ascii="Times New Roman" w:hAnsi="Times New Roman" w:cs="Times New Roman"/>
          <w:i/>
        </w:rPr>
        <w:t>shinyapps.io by RStudio</w:t>
      </w:r>
      <w:r w:rsidRPr="005D7D8A">
        <w:rPr>
          <w:rFonts w:ascii="Times New Roman" w:hAnsi="Times New Roman" w:cs="Times New Roman"/>
        </w:rPr>
        <w:t xml:space="preserve">, </w:t>
      </w:r>
      <w:hyperlink r:id="rId6" w:history="1">
        <w:r w:rsidRPr="005D7D8A">
          <w:rPr>
            <w:rStyle w:val="Hyperlink"/>
            <w:rFonts w:ascii="Times New Roman" w:hAnsi="Times New Roman" w:cs="Times New Roman"/>
          </w:rPr>
          <w:t>osesmo.shinyapps.io/osesmo_results_viewer</w:t>
        </w:r>
      </w:hyperlink>
      <w:r>
        <w:rPr>
          <w:rFonts w:ascii="Times New Roman" w:hAnsi="Times New Roman" w:cs="Times New Roma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610082"/>
      <w:docPartObj>
        <w:docPartGallery w:val="Page Numbers (Top of Page)"/>
        <w:docPartUnique/>
      </w:docPartObj>
    </w:sdtPr>
    <w:sdtEndPr>
      <w:rPr>
        <w:rStyle w:val="PageNumber"/>
      </w:rPr>
    </w:sdtEndPr>
    <w:sdtContent>
      <w:p w:rsidR="00E11C2B" w:rsidRDefault="00E11C2B" w:rsidP="002829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11C2B" w:rsidRDefault="00E11C2B" w:rsidP="00F73D5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8463227"/>
      <w:docPartObj>
        <w:docPartGallery w:val="Page Numbers (Top of Page)"/>
        <w:docPartUnique/>
      </w:docPartObj>
    </w:sdtPr>
    <w:sdtEndPr>
      <w:rPr>
        <w:rStyle w:val="PageNumber"/>
      </w:rPr>
    </w:sdtEndPr>
    <w:sdtContent>
      <w:p w:rsidR="00E11C2B" w:rsidRDefault="00E11C2B" w:rsidP="002829A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11C2B" w:rsidRPr="00F73D5E" w:rsidRDefault="00E11C2B" w:rsidP="00F73D5E">
    <w:pPr>
      <w:pStyle w:val="Header"/>
      <w:ind w:right="360"/>
      <w:rPr>
        <w:rFonts w:ascii="Times New Roman" w:hAnsi="Times New Roman" w:cs="Times New Roman"/>
      </w:rPr>
    </w:pPr>
    <w:r w:rsidRPr="00F73D5E">
      <w:rPr>
        <w:rFonts w:ascii="Times New Roman" w:hAnsi="Times New Roman" w:cs="Times New Roman"/>
      </w:rPr>
      <w:t xml:space="preserve">CPUC SGIP GHG </w:t>
    </w:r>
    <w:r>
      <w:rPr>
        <w:rFonts w:ascii="Times New Roman" w:hAnsi="Times New Roman" w:cs="Times New Roman"/>
      </w:rPr>
      <w:t>Working Group – OSESMO Work</w:t>
    </w:r>
    <w:r w:rsidRPr="00F73D5E">
      <w:rPr>
        <w:rFonts w:ascii="Times New Roman" w:hAnsi="Times New Roman" w:cs="Times New Roman"/>
      </w:rPr>
      <w:t xml:space="preserve"> Paper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0A58"/>
    <w:multiLevelType w:val="hybridMultilevel"/>
    <w:tmpl w:val="2D68698A"/>
    <w:lvl w:ilvl="0" w:tplc="4A48153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77BCA"/>
    <w:multiLevelType w:val="hybridMultilevel"/>
    <w:tmpl w:val="66BEF2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25A48"/>
    <w:multiLevelType w:val="hybridMultilevel"/>
    <w:tmpl w:val="1F6CE784"/>
    <w:lvl w:ilvl="0" w:tplc="41269964">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14F72FD"/>
    <w:multiLevelType w:val="hybridMultilevel"/>
    <w:tmpl w:val="E93E9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3234F3"/>
    <w:multiLevelType w:val="hybridMultilevel"/>
    <w:tmpl w:val="60342A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7D504D"/>
    <w:multiLevelType w:val="hybridMultilevel"/>
    <w:tmpl w:val="27FEAC9E"/>
    <w:lvl w:ilvl="0" w:tplc="5D0E7A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771B12"/>
    <w:multiLevelType w:val="hybridMultilevel"/>
    <w:tmpl w:val="1958A3B8"/>
    <w:lvl w:ilvl="0" w:tplc="77D81F7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06670D9"/>
    <w:multiLevelType w:val="hybridMultilevel"/>
    <w:tmpl w:val="5CA46B5C"/>
    <w:lvl w:ilvl="0" w:tplc="F49C898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C733782"/>
    <w:multiLevelType w:val="hybridMultilevel"/>
    <w:tmpl w:val="9084B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7527F1"/>
    <w:multiLevelType w:val="hybridMultilevel"/>
    <w:tmpl w:val="E93E95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2"/>
  </w:num>
  <w:num w:numId="5">
    <w:abstractNumId w:val="6"/>
  </w:num>
  <w:num w:numId="6">
    <w:abstractNumId w:val="4"/>
  </w:num>
  <w:num w:numId="7">
    <w:abstractNumId w:val="9"/>
  </w:num>
  <w:num w:numId="8">
    <w:abstractNumId w:val="3"/>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D5E"/>
    <w:rsid w:val="000008AC"/>
    <w:rsid w:val="00000EEB"/>
    <w:rsid w:val="00003608"/>
    <w:rsid w:val="0000633D"/>
    <w:rsid w:val="000118BB"/>
    <w:rsid w:val="00014BB4"/>
    <w:rsid w:val="00016747"/>
    <w:rsid w:val="000279E4"/>
    <w:rsid w:val="000313C3"/>
    <w:rsid w:val="00032D27"/>
    <w:rsid w:val="00036D52"/>
    <w:rsid w:val="00037561"/>
    <w:rsid w:val="0004017E"/>
    <w:rsid w:val="00041155"/>
    <w:rsid w:val="00041D30"/>
    <w:rsid w:val="00042D5A"/>
    <w:rsid w:val="0004655D"/>
    <w:rsid w:val="000505FC"/>
    <w:rsid w:val="00050E90"/>
    <w:rsid w:val="0005322C"/>
    <w:rsid w:val="00056DD0"/>
    <w:rsid w:val="0006144D"/>
    <w:rsid w:val="00061E1C"/>
    <w:rsid w:val="000636E6"/>
    <w:rsid w:val="000664C7"/>
    <w:rsid w:val="000671E8"/>
    <w:rsid w:val="00075478"/>
    <w:rsid w:val="00087579"/>
    <w:rsid w:val="00091FA5"/>
    <w:rsid w:val="000960E2"/>
    <w:rsid w:val="00096C5F"/>
    <w:rsid w:val="000A02C4"/>
    <w:rsid w:val="000A177B"/>
    <w:rsid w:val="000A283E"/>
    <w:rsid w:val="000A2B23"/>
    <w:rsid w:val="000A74F1"/>
    <w:rsid w:val="000B0D8C"/>
    <w:rsid w:val="000B3D54"/>
    <w:rsid w:val="000B5925"/>
    <w:rsid w:val="000B5A35"/>
    <w:rsid w:val="000C136A"/>
    <w:rsid w:val="000C4569"/>
    <w:rsid w:val="000D0366"/>
    <w:rsid w:val="000D03F8"/>
    <w:rsid w:val="000D4CA6"/>
    <w:rsid w:val="000D5F26"/>
    <w:rsid w:val="000E05E6"/>
    <w:rsid w:val="000E0C7E"/>
    <w:rsid w:val="000E33AB"/>
    <w:rsid w:val="000E5239"/>
    <w:rsid w:val="000F31C5"/>
    <w:rsid w:val="000F3462"/>
    <w:rsid w:val="000F3FF5"/>
    <w:rsid w:val="000F4F34"/>
    <w:rsid w:val="000F6EB0"/>
    <w:rsid w:val="000F714E"/>
    <w:rsid w:val="0010250D"/>
    <w:rsid w:val="001027CC"/>
    <w:rsid w:val="001041D0"/>
    <w:rsid w:val="001070BE"/>
    <w:rsid w:val="0011166D"/>
    <w:rsid w:val="001162DC"/>
    <w:rsid w:val="00122EB5"/>
    <w:rsid w:val="0012359E"/>
    <w:rsid w:val="001237D4"/>
    <w:rsid w:val="00126A92"/>
    <w:rsid w:val="0013202B"/>
    <w:rsid w:val="0013495C"/>
    <w:rsid w:val="001365F4"/>
    <w:rsid w:val="00137730"/>
    <w:rsid w:val="00143B17"/>
    <w:rsid w:val="001442B9"/>
    <w:rsid w:val="00144B0B"/>
    <w:rsid w:val="0015185B"/>
    <w:rsid w:val="001527AD"/>
    <w:rsid w:val="00152A82"/>
    <w:rsid w:val="00154404"/>
    <w:rsid w:val="00157B07"/>
    <w:rsid w:val="00170225"/>
    <w:rsid w:val="001746C8"/>
    <w:rsid w:val="00177818"/>
    <w:rsid w:val="001779AB"/>
    <w:rsid w:val="00180B69"/>
    <w:rsid w:val="00181EE8"/>
    <w:rsid w:val="00185676"/>
    <w:rsid w:val="00187421"/>
    <w:rsid w:val="00190235"/>
    <w:rsid w:val="00192264"/>
    <w:rsid w:val="001928D1"/>
    <w:rsid w:val="00192946"/>
    <w:rsid w:val="00193DFC"/>
    <w:rsid w:val="00194F6E"/>
    <w:rsid w:val="00195FA5"/>
    <w:rsid w:val="0019680E"/>
    <w:rsid w:val="001A0CE0"/>
    <w:rsid w:val="001A3A60"/>
    <w:rsid w:val="001B5523"/>
    <w:rsid w:val="001C05E1"/>
    <w:rsid w:val="001C0BB8"/>
    <w:rsid w:val="001C179E"/>
    <w:rsid w:val="001C6703"/>
    <w:rsid w:val="001C7E24"/>
    <w:rsid w:val="001D1CEE"/>
    <w:rsid w:val="001D32C6"/>
    <w:rsid w:val="001D4C40"/>
    <w:rsid w:val="001E6279"/>
    <w:rsid w:val="001F1AC6"/>
    <w:rsid w:val="001F36AF"/>
    <w:rsid w:val="001F516E"/>
    <w:rsid w:val="001F6E7C"/>
    <w:rsid w:val="00201F7B"/>
    <w:rsid w:val="00203F15"/>
    <w:rsid w:val="002064A7"/>
    <w:rsid w:val="00210DB6"/>
    <w:rsid w:val="0021137E"/>
    <w:rsid w:val="00215C65"/>
    <w:rsid w:val="00215E89"/>
    <w:rsid w:val="00224068"/>
    <w:rsid w:val="00224B51"/>
    <w:rsid w:val="00225ABA"/>
    <w:rsid w:val="0023472D"/>
    <w:rsid w:val="00235E9E"/>
    <w:rsid w:val="002373A8"/>
    <w:rsid w:val="00237EE0"/>
    <w:rsid w:val="00242055"/>
    <w:rsid w:val="00242330"/>
    <w:rsid w:val="002441BF"/>
    <w:rsid w:val="00244637"/>
    <w:rsid w:val="0024575D"/>
    <w:rsid w:val="0024665F"/>
    <w:rsid w:val="002521AD"/>
    <w:rsid w:val="002534C5"/>
    <w:rsid w:val="0025528D"/>
    <w:rsid w:val="0026519B"/>
    <w:rsid w:val="00270C9C"/>
    <w:rsid w:val="002829AF"/>
    <w:rsid w:val="002864E0"/>
    <w:rsid w:val="00290ED4"/>
    <w:rsid w:val="00292584"/>
    <w:rsid w:val="00295271"/>
    <w:rsid w:val="00295334"/>
    <w:rsid w:val="00296D32"/>
    <w:rsid w:val="0029754E"/>
    <w:rsid w:val="002A2154"/>
    <w:rsid w:val="002A2F2B"/>
    <w:rsid w:val="002A7523"/>
    <w:rsid w:val="002A7FF9"/>
    <w:rsid w:val="002B1FC9"/>
    <w:rsid w:val="002B21F5"/>
    <w:rsid w:val="002B2D87"/>
    <w:rsid w:val="002B4945"/>
    <w:rsid w:val="002B549E"/>
    <w:rsid w:val="002B68E0"/>
    <w:rsid w:val="002C058D"/>
    <w:rsid w:val="002C4A8F"/>
    <w:rsid w:val="002C4F88"/>
    <w:rsid w:val="002C5098"/>
    <w:rsid w:val="002C52EA"/>
    <w:rsid w:val="002C5806"/>
    <w:rsid w:val="002D1D44"/>
    <w:rsid w:val="002D4412"/>
    <w:rsid w:val="002D74D1"/>
    <w:rsid w:val="002E20F8"/>
    <w:rsid w:val="002E2E0F"/>
    <w:rsid w:val="002E441E"/>
    <w:rsid w:val="002E4DEB"/>
    <w:rsid w:val="002E7B41"/>
    <w:rsid w:val="002F4136"/>
    <w:rsid w:val="002F7EDB"/>
    <w:rsid w:val="003042BB"/>
    <w:rsid w:val="00307D65"/>
    <w:rsid w:val="00311C61"/>
    <w:rsid w:val="0031567D"/>
    <w:rsid w:val="00315E84"/>
    <w:rsid w:val="00317B6B"/>
    <w:rsid w:val="00317E3A"/>
    <w:rsid w:val="00323AD2"/>
    <w:rsid w:val="003245AF"/>
    <w:rsid w:val="00325DA6"/>
    <w:rsid w:val="0033006F"/>
    <w:rsid w:val="003416AE"/>
    <w:rsid w:val="003514A6"/>
    <w:rsid w:val="003526B8"/>
    <w:rsid w:val="0035524D"/>
    <w:rsid w:val="00360C5B"/>
    <w:rsid w:val="003653E1"/>
    <w:rsid w:val="0036702F"/>
    <w:rsid w:val="00367793"/>
    <w:rsid w:val="00375B29"/>
    <w:rsid w:val="003825F6"/>
    <w:rsid w:val="00395015"/>
    <w:rsid w:val="00397B85"/>
    <w:rsid w:val="003A1AC0"/>
    <w:rsid w:val="003A4AE8"/>
    <w:rsid w:val="003B2845"/>
    <w:rsid w:val="003B7428"/>
    <w:rsid w:val="003C39A8"/>
    <w:rsid w:val="003C5929"/>
    <w:rsid w:val="003D09E8"/>
    <w:rsid w:val="003D5AC8"/>
    <w:rsid w:val="003D6EC1"/>
    <w:rsid w:val="003D78E3"/>
    <w:rsid w:val="003E0436"/>
    <w:rsid w:val="003E066C"/>
    <w:rsid w:val="003E1AA4"/>
    <w:rsid w:val="003E296B"/>
    <w:rsid w:val="003E629C"/>
    <w:rsid w:val="003F3AD5"/>
    <w:rsid w:val="003F4368"/>
    <w:rsid w:val="003F6CEA"/>
    <w:rsid w:val="00401E1B"/>
    <w:rsid w:val="00403C12"/>
    <w:rsid w:val="004056BD"/>
    <w:rsid w:val="00407A4A"/>
    <w:rsid w:val="00412B1E"/>
    <w:rsid w:val="004153C3"/>
    <w:rsid w:val="00417115"/>
    <w:rsid w:val="00417477"/>
    <w:rsid w:val="00420F18"/>
    <w:rsid w:val="0042141A"/>
    <w:rsid w:val="00422336"/>
    <w:rsid w:val="00427E7B"/>
    <w:rsid w:val="00431282"/>
    <w:rsid w:val="004345C5"/>
    <w:rsid w:val="004346C1"/>
    <w:rsid w:val="00440093"/>
    <w:rsid w:val="004403B0"/>
    <w:rsid w:val="00440CA3"/>
    <w:rsid w:val="004410B1"/>
    <w:rsid w:val="00447327"/>
    <w:rsid w:val="0045252E"/>
    <w:rsid w:val="004526A1"/>
    <w:rsid w:val="00452A45"/>
    <w:rsid w:val="0046040E"/>
    <w:rsid w:val="004607B9"/>
    <w:rsid w:val="00462895"/>
    <w:rsid w:val="00464E93"/>
    <w:rsid w:val="0046787A"/>
    <w:rsid w:val="00473462"/>
    <w:rsid w:val="00473D58"/>
    <w:rsid w:val="004826CD"/>
    <w:rsid w:val="00483104"/>
    <w:rsid w:val="004837AE"/>
    <w:rsid w:val="004854E8"/>
    <w:rsid w:val="004864E8"/>
    <w:rsid w:val="00487480"/>
    <w:rsid w:val="00491A9F"/>
    <w:rsid w:val="00491ADB"/>
    <w:rsid w:val="00491FE1"/>
    <w:rsid w:val="00492604"/>
    <w:rsid w:val="00492862"/>
    <w:rsid w:val="0049424C"/>
    <w:rsid w:val="00494561"/>
    <w:rsid w:val="004A0C0F"/>
    <w:rsid w:val="004A17B0"/>
    <w:rsid w:val="004A3470"/>
    <w:rsid w:val="004A355E"/>
    <w:rsid w:val="004A57E9"/>
    <w:rsid w:val="004A6D2D"/>
    <w:rsid w:val="004B0BA3"/>
    <w:rsid w:val="004B1D6A"/>
    <w:rsid w:val="004B5647"/>
    <w:rsid w:val="004B60BC"/>
    <w:rsid w:val="004B64F8"/>
    <w:rsid w:val="004B6E3F"/>
    <w:rsid w:val="004C5C03"/>
    <w:rsid w:val="004C62F7"/>
    <w:rsid w:val="004D058A"/>
    <w:rsid w:val="004D0880"/>
    <w:rsid w:val="004D1C26"/>
    <w:rsid w:val="004D78BB"/>
    <w:rsid w:val="004E0F93"/>
    <w:rsid w:val="004E35BA"/>
    <w:rsid w:val="004E6A84"/>
    <w:rsid w:val="004F2681"/>
    <w:rsid w:val="004F4589"/>
    <w:rsid w:val="004F70BB"/>
    <w:rsid w:val="004F7A87"/>
    <w:rsid w:val="00500385"/>
    <w:rsid w:val="0050245F"/>
    <w:rsid w:val="00503D06"/>
    <w:rsid w:val="00504FE9"/>
    <w:rsid w:val="00507E4F"/>
    <w:rsid w:val="005125B1"/>
    <w:rsid w:val="00514346"/>
    <w:rsid w:val="00521F6B"/>
    <w:rsid w:val="00526CC3"/>
    <w:rsid w:val="00540B3E"/>
    <w:rsid w:val="005451F9"/>
    <w:rsid w:val="005546E0"/>
    <w:rsid w:val="00560E68"/>
    <w:rsid w:val="00562350"/>
    <w:rsid w:val="005626FE"/>
    <w:rsid w:val="00563A78"/>
    <w:rsid w:val="005640F8"/>
    <w:rsid w:val="00564694"/>
    <w:rsid w:val="00564F51"/>
    <w:rsid w:val="0056705E"/>
    <w:rsid w:val="00571693"/>
    <w:rsid w:val="005733C0"/>
    <w:rsid w:val="00575250"/>
    <w:rsid w:val="005768AB"/>
    <w:rsid w:val="005804EC"/>
    <w:rsid w:val="005813CA"/>
    <w:rsid w:val="00587B14"/>
    <w:rsid w:val="00591363"/>
    <w:rsid w:val="00591822"/>
    <w:rsid w:val="0059271E"/>
    <w:rsid w:val="005A052C"/>
    <w:rsid w:val="005A1106"/>
    <w:rsid w:val="005A3D5F"/>
    <w:rsid w:val="005A527D"/>
    <w:rsid w:val="005A676D"/>
    <w:rsid w:val="005A6A20"/>
    <w:rsid w:val="005A7860"/>
    <w:rsid w:val="005B0983"/>
    <w:rsid w:val="005B09D0"/>
    <w:rsid w:val="005B17BF"/>
    <w:rsid w:val="005B4C6F"/>
    <w:rsid w:val="005B5A55"/>
    <w:rsid w:val="005C0C49"/>
    <w:rsid w:val="005C7118"/>
    <w:rsid w:val="005D1316"/>
    <w:rsid w:val="005D7D8A"/>
    <w:rsid w:val="005E1484"/>
    <w:rsid w:val="005E3F30"/>
    <w:rsid w:val="005F12E7"/>
    <w:rsid w:val="005F1CC9"/>
    <w:rsid w:val="005F3447"/>
    <w:rsid w:val="005F6922"/>
    <w:rsid w:val="00607545"/>
    <w:rsid w:val="00613502"/>
    <w:rsid w:val="0061381A"/>
    <w:rsid w:val="00614AAB"/>
    <w:rsid w:val="00615FAE"/>
    <w:rsid w:val="006173B1"/>
    <w:rsid w:val="00617BA2"/>
    <w:rsid w:val="00620272"/>
    <w:rsid w:val="00620AA3"/>
    <w:rsid w:val="00623719"/>
    <w:rsid w:val="00624474"/>
    <w:rsid w:val="0062501E"/>
    <w:rsid w:val="0062744D"/>
    <w:rsid w:val="00635389"/>
    <w:rsid w:val="006400FC"/>
    <w:rsid w:val="00640928"/>
    <w:rsid w:val="0064275D"/>
    <w:rsid w:val="006501A3"/>
    <w:rsid w:val="00650365"/>
    <w:rsid w:val="006512D4"/>
    <w:rsid w:val="00653883"/>
    <w:rsid w:val="00653964"/>
    <w:rsid w:val="00655B5F"/>
    <w:rsid w:val="00657474"/>
    <w:rsid w:val="00660F88"/>
    <w:rsid w:val="006622F9"/>
    <w:rsid w:val="00671107"/>
    <w:rsid w:val="00675BD9"/>
    <w:rsid w:val="0068133C"/>
    <w:rsid w:val="00682F3F"/>
    <w:rsid w:val="00685674"/>
    <w:rsid w:val="006904A0"/>
    <w:rsid w:val="00694411"/>
    <w:rsid w:val="00696A05"/>
    <w:rsid w:val="006A3527"/>
    <w:rsid w:val="006A428F"/>
    <w:rsid w:val="006A6856"/>
    <w:rsid w:val="006A6E69"/>
    <w:rsid w:val="006B26A4"/>
    <w:rsid w:val="006B278D"/>
    <w:rsid w:val="006B38FE"/>
    <w:rsid w:val="006B532E"/>
    <w:rsid w:val="006C0016"/>
    <w:rsid w:val="006C0141"/>
    <w:rsid w:val="006C0B5F"/>
    <w:rsid w:val="006C1F3E"/>
    <w:rsid w:val="006C2462"/>
    <w:rsid w:val="006C3481"/>
    <w:rsid w:val="006C4B76"/>
    <w:rsid w:val="006C7F1D"/>
    <w:rsid w:val="006D13C5"/>
    <w:rsid w:val="006D1C7E"/>
    <w:rsid w:val="006D26F0"/>
    <w:rsid w:val="006D2E24"/>
    <w:rsid w:val="006D7576"/>
    <w:rsid w:val="006E341F"/>
    <w:rsid w:val="006E4A85"/>
    <w:rsid w:val="006E4CA7"/>
    <w:rsid w:val="006E4E4D"/>
    <w:rsid w:val="006F10FD"/>
    <w:rsid w:val="006F1DC5"/>
    <w:rsid w:val="006F2293"/>
    <w:rsid w:val="006F33DF"/>
    <w:rsid w:val="006F3B3E"/>
    <w:rsid w:val="006F683A"/>
    <w:rsid w:val="007040F3"/>
    <w:rsid w:val="007067AE"/>
    <w:rsid w:val="00714162"/>
    <w:rsid w:val="00723456"/>
    <w:rsid w:val="00732F1C"/>
    <w:rsid w:val="00735E6A"/>
    <w:rsid w:val="007402A9"/>
    <w:rsid w:val="00744D34"/>
    <w:rsid w:val="0074562B"/>
    <w:rsid w:val="00750B85"/>
    <w:rsid w:val="00750F2A"/>
    <w:rsid w:val="00752C2E"/>
    <w:rsid w:val="007628E3"/>
    <w:rsid w:val="00764690"/>
    <w:rsid w:val="007679C6"/>
    <w:rsid w:val="007762FD"/>
    <w:rsid w:val="00782287"/>
    <w:rsid w:val="0078364C"/>
    <w:rsid w:val="0078378B"/>
    <w:rsid w:val="00784903"/>
    <w:rsid w:val="00785EFD"/>
    <w:rsid w:val="00787105"/>
    <w:rsid w:val="007942E6"/>
    <w:rsid w:val="007B0F8F"/>
    <w:rsid w:val="007B3E1C"/>
    <w:rsid w:val="007B5B8A"/>
    <w:rsid w:val="007C13EC"/>
    <w:rsid w:val="007C6C99"/>
    <w:rsid w:val="007C6F66"/>
    <w:rsid w:val="007D0141"/>
    <w:rsid w:val="007D5D04"/>
    <w:rsid w:val="007E094B"/>
    <w:rsid w:val="007E0DEE"/>
    <w:rsid w:val="007F034F"/>
    <w:rsid w:val="007F74B9"/>
    <w:rsid w:val="00801D3D"/>
    <w:rsid w:val="00810156"/>
    <w:rsid w:val="008115E3"/>
    <w:rsid w:val="00811D14"/>
    <w:rsid w:val="00814C40"/>
    <w:rsid w:val="00816A28"/>
    <w:rsid w:val="00822479"/>
    <w:rsid w:val="008241D9"/>
    <w:rsid w:val="008303C3"/>
    <w:rsid w:val="00833038"/>
    <w:rsid w:val="0083698B"/>
    <w:rsid w:val="00841B3F"/>
    <w:rsid w:val="008452AE"/>
    <w:rsid w:val="00846ABD"/>
    <w:rsid w:val="00850D9B"/>
    <w:rsid w:val="00854265"/>
    <w:rsid w:val="00855A9C"/>
    <w:rsid w:val="0085798E"/>
    <w:rsid w:val="008606DC"/>
    <w:rsid w:val="00861D1F"/>
    <w:rsid w:val="00863287"/>
    <w:rsid w:val="008647E1"/>
    <w:rsid w:val="00867B75"/>
    <w:rsid w:val="00871AD0"/>
    <w:rsid w:val="00873A8B"/>
    <w:rsid w:val="00874349"/>
    <w:rsid w:val="00881669"/>
    <w:rsid w:val="0088229D"/>
    <w:rsid w:val="008836BE"/>
    <w:rsid w:val="008853CC"/>
    <w:rsid w:val="008903BA"/>
    <w:rsid w:val="00890B2C"/>
    <w:rsid w:val="00896789"/>
    <w:rsid w:val="008B4184"/>
    <w:rsid w:val="008B49BD"/>
    <w:rsid w:val="008B5DBC"/>
    <w:rsid w:val="008B6EBE"/>
    <w:rsid w:val="008C02D9"/>
    <w:rsid w:val="008C0D7A"/>
    <w:rsid w:val="008C3BAC"/>
    <w:rsid w:val="008C5B69"/>
    <w:rsid w:val="008C6F20"/>
    <w:rsid w:val="008C7763"/>
    <w:rsid w:val="008D1D29"/>
    <w:rsid w:val="008D3A2D"/>
    <w:rsid w:val="008D5997"/>
    <w:rsid w:val="008E1E2E"/>
    <w:rsid w:val="008E4DF4"/>
    <w:rsid w:val="008E5B1A"/>
    <w:rsid w:val="008E762B"/>
    <w:rsid w:val="008E7AA4"/>
    <w:rsid w:val="008F5C0B"/>
    <w:rsid w:val="008F7463"/>
    <w:rsid w:val="009003D7"/>
    <w:rsid w:val="0090067F"/>
    <w:rsid w:val="00900F23"/>
    <w:rsid w:val="00902258"/>
    <w:rsid w:val="00904FCE"/>
    <w:rsid w:val="009101A9"/>
    <w:rsid w:val="009134E5"/>
    <w:rsid w:val="009222FB"/>
    <w:rsid w:val="009222FD"/>
    <w:rsid w:val="009247DF"/>
    <w:rsid w:val="00927797"/>
    <w:rsid w:val="0093155D"/>
    <w:rsid w:val="009347B1"/>
    <w:rsid w:val="00936178"/>
    <w:rsid w:val="00936897"/>
    <w:rsid w:val="00941C77"/>
    <w:rsid w:val="00942993"/>
    <w:rsid w:val="00942A2F"/>
    <w:rsid w:val="00942E53"/>
    <w:rsid w:val="0094336C"/>
    <w:rsid w:val="009453F5"/>
    <w:rsid w:val="0094628D"/>
    <w:rsid w:val="00947B6C"/>
    <w:rsid w:val="009512FC"/>
    <w:rsid w:val="009601E8"/>
    <w:rsid w:val="009605B4"/>
    <w:rsid w:val="00976142"/>
    <w:rsid w:val="00977AA0"/>
    <w:rsid w:val="009848D4"/>
    <w:rsid w:val="00990A34"/>
    <w:rsid w:val="00994464"/>
    <w:rsid w:val="00994599"/>
    <w:rsid w:val="009952B9"/>
    <w:rsid w:val="00996FCE"/>
    <w:rsid w:val="009A1484"/>
    <w:rsid w:val="009A3627"/>
    <w:rsid w:val="009A40A5"/>
    <w:rsid w:val="009A4497"/>
    <w:rsid w:val="009A5043"/>
    <w:rsid w:val="009A7F56"/>
    <w:rsid w:val="009B1725"/>
    <w:rsid w:val="009B3277"/>
    <w:rsid w:val="009B5758"/>
    <w:rsid w:val="009B775C"/>
    <w:rsid w:val="009C4163"/>
    <w:rsid w:val="009C52BA"/>
    <w:rsid w:val="009C78E1"/>
    <w:rsid w:val="009D1082"/>
    <w:rsid w:val="009D2C45"/>
    <w:rsid w:val="009D566A"/>
    <w:rsid w:val="009D6982"/>
    <w:rsid w:val="009D757E"/>
    <w:rsid w:val="009D78F6"/>
    <w:rsid w:val="009E434D"/>
    <w:rsid w:val="009E71BB"/>
    <w:rsid w:val="009F07C9"/>
    <w:rsid w:val="009F1B44"/>
    <w:rsid w:val="009F2BE9"/>
    <w:rsid w:val="009F3F96"/>
    <w:rsid w:val="009F6568"/>
    <w:rsid w:val="009F6AE5"/>
    <w:rsid w:val="00A00DB7"/>
    <w:rsid w:val="00A00FDA"/>
    <w:rsid w:val="00A010F1"/>
    <w:rsid w:val="00A02744"/>
    <w:rsid w:val="00A04918"/>
    <w:rsid w:val="00A062FA"/>
    <w:rsid w:val="00A06AB6"/>
    <w:rsid w:val="00A12486"/>
    <w:rsid w:val="00A21004"/>
    <w:rsid w:val="00A21648"/>
    <w:rsid w:val="00A31F7E"/>
    <w:rsid w:val="00A4168D"/>
    <w:rsid w:val="00A41A27"/>
    <w:rsid w:val="00A424A9"/>
    <w:rsid w:val="00A43425"/>
    <w:rsid w:val="00A45382"/>
    <w:rsid w:val="00A45976"/>
    <w:rsid w:val="00A45DD7"/>
    <w:rsid w:val="00A46730"/>
    <w:rsid w:val="00A529B5"/>
    <w:rsid w:val="00A53E01"/>
    <w:rsid w:val="00A54975"/>
    <w:rsid w:val="00A568DD"/>
    <w:rsid w:val="00A600BE"/>
    <w:rsid w:val="00A608BE"/>
    <w:rsid w:val="00A64311"/>
    <w:rsid w:val="00A65218"/>
    <w:rsid w:val="00A74141"/>
    <w:rsid w:val="00A767D2"/>
    <w:rsid w:val="00A76A9B"/>
    <w:rsid w:val="00A8001A"/>
    <w:rsid w:val="00A827BC"/>
    <w:rsid w:val="00A84CA7"/>
    <w:rsid w:val="00A86A3C"/>
    <w:rsid w:val="00A87658"/>
    <w:rsid w:val="00A91E90"/>
    <w:rsid w:val="00AA0030"/>
    <w:rsid w:val="00AA09F2"/>
    <w:rsid w:val="00AA0FB3"/>
    <w:rsid w:val="00AA189C"/>
    <w:rsid w:val="00AA2B3B"/>
    <w:rsid w:val="00AA6245"/>
    <w:rsid w:val="00AB0743"/>
    <w:rsid w:val="00AB07D7"/>
    <w:rsid w:val="00AB2DA6"/>
    <w:rsid w:val="00AB324E"/>
    <w:rsid w:val="00AB6BD9"/>
    <w:rsid w:val="00AC1FE7"/>
    <w:rsid w:val="00AC1FEF"/>
    <w:rsid w:val="00AC439E"/>
    <w:rsid w:val="00AC4A07"/>
    <w:rsid w:val="00AD1E70"/>
    <w:rsid w:val="00AD608A"/>
    <w:rsid w:val="00AE0E4C"/>
    <w:rsid w:val="00AE20B2"/>
    <w:rsid w:val="00AE7955"/>
    <w:rsid w:val="00AF07A8"/>
    <w:rsid w:val="00AF0ABD"/>
    <w:rsid w:val="00AF0CCE"/>
    <w:rsid w:val="00AF1901"/>
    <w:rsid w:val="00AF2569"/>
    <w:rsid w:val="00AF3CFF"/>
    <w:rsid w:val="00AF5DAC"/>
    <w:rsid w:val="00B00D4F"/>
    <w:rsid w:val="00B0171F"/>
    <w:rsid w:val="00B028E7"/>
    <w:rsid w:val="00B02D50"/>
    <w:rsid w:val="00B038BF"/>
    <w:rsid w:val="00B069AA"/>
    <w:rsid w:val="00B073E4"/>
    <w:rsid w:val="00B10375"/>
    <w:rsid w:val="00B12C20"/>
    <w:rsid w:val="00B226A4"/>
    <w:rsid w:val="00B2628A"/>
    <w:rsid w:val="00B357C6"/>
    <w:rsid w:val="00B424BF"/>
    <w:rsid w:val="00B43E57"/>
    <w:rsid w:val="00B44D89"/>
    <w:rsid w:val="00B46E75"/>
    <w:rsid w:val="00B549B2"/>
    <w:rsid w:val="00B57BE2"/>
    <w:rsid w:val="00B60394"/>
    <w:rsid w:val="00B61730"/>
    <w:rsid w:val="00B64F20"/>
    <w:rsid w:val="00B72603"/>
    <w:rsid w:val="00B74BB7"/>
    <w:rsid w:val="00B81F9F"/>
    <w:rsid w:val="00B84B4A"/>
    <w:rsid w:val="00B84D50"/>
    <w:rsid w:val="00B85B30"/>
    <w:rsid w:val="00B92E0F"/>
    <w:rsid w:val="00B9344F"/>
    <w:rsid w:val="00B94329"/>
    <w:rsid w:val="00B943C9"/>
    <w:rsid w:val="00B9644F"/>
    <w:rsid w:val="00BA75AD"/>
    <w:rsid w:val="00BB55DA"/>
    <w:rsid w:val="00BC233A"/>
    <w:rsid w:val="00BC44B1"/>
    <w:rsid w:val="00BC5BC3"/>
    <w:rsid w:val="00BD06AD"/>
    <w:rsid w:val="00BE164E"/>
    <w:rsid w:val="00BE2198"/>
    <w:rsid w:val="00BE4FE0"/>
    <w:rsid w:val="00BE5A51"/>
    <w:rsid w:val="00BE74E4"/>
    <w:rsid w:val="00BF778A"/>
    <w:rsid w:val="00C01C56"/>
    <w:rsid w:val="00C02691"/>
    <w:rsid w:val="00C04A81"/>
    <w:rsid w:val="00C05DEA"/>
    <w:rsid w:val="00C1176E"/>
    <w:rsid w:val="00C13B57"/>
    <w:rsid w:val="00C1467C"/>
    <w:rsid w:val="00C20049"/>
    <w:rsid w:val="00C27748"/>
    <w:rsid w:val="00C27921"/>
    <w:rsid w:val="00C3213C"/>
    <w:rsid w:val="00C333E7"/>
    <w:rsid w:val="00C33AB4"/>
    <w:rsid w:val="00C40282"/>
    <w:rsid w:val="00C4107A"/>
    <w:rsid w:val="00C46CA4"/>
    <w:rsid w:val="00C50955"/>
    <w:rsid w:val="00C50F97"/>
    <w:rsid w:val="00C55AFF"/>
    <w:rsid w:val="00C56C77"/>
    <w:rsid w:val="00C61337"/>
    <w:rsid w:val="00C66CE0"/>
    <w:rsid w:val="00C71EBB"/>
    <w:rsid w:val="00C726DD"/>
    <w:rsid w:val="00C7498E"/>
    <w:rsid w:val="00C82293"/>
    <w:rsid w:val="00C848CD"/>
    <w:rsid w:val="00C87199"/>
    <w:rsid w:val="00C9158A"/>
    <w:rsid w:val="00C9280A"/>
    <w:rsid w:val="00CA0C82"/>
    <w:rsid w:val="00CA5D1D"/>
    <w:rsid w:val="00CB05D2"/>
    <w:rsid w:val="00CB13AC"/>
    <w:rsid w:val="00CB29B4"/>
    <w:rsid w:val="00CB6B5F"/>
    <w:rsid w:val="00CC370A"/>
    <w:rsid w:val="00CC68D4"/>
    <w:rsid w:val="00CD725D"/>
    <w:rsid w:val="00CD7F7C"/>
    <w:rsid w:val="00CE010D"/>
    <w:rsid w:val="00CE5470"/>
    <w:rsid w:val="00CE6A7F"/>
    <w:rsid w:val="00CF1282"/>
    <w:rsid w:val="00CF2921"/>
    <w:rsid w:val="00CF56A8"/>
    <w:rsid w:val="00CF5911"/>
    <w:rsid w:val="00D00AB8"/>
    <w:rsid w:val="00D01DDA"/>
    <w:rsid w:val="00D05E30"/>
    <w:rsid w:val="00D104D7"/>
    <w:rsid w:val="00D17608"/>
    <w:rsid w:val="00D2647E"/>
    <w:rsid w:val="00D3122D"/>
    <w:rsid w:val="00D35479"/>
    <w:rsid w:val="00D443F3"/>
    <w:rsid w:val="00D450CE"/>
    <w:rsid w:val="00D52A39"/>
    <w:rsid w:val="00D60AFA"/>
    <w:rsid w:val="00D645C6"/>
    <w:rsid w:val="00D716D8"/>
    <w:rsid w:val="00D743F4"/>
    <w:rsid w:val="00D76BED"/>
    <w:rsid w:val="00D85486"/>
    <w:rsid w:val="00D86A99"/>
    <w:rsid w:val="00D875DD"/>
    <w:rsid w:val="00D92DF4"/>
    <w:rsid w:val="00DA0BF0"/>
    <w:rsid w:val="00DA0FE8"/>
    <w:rsid w:val="00DA26C0"/>
    <w:rsid w:val="00DA2F94"/>
    <w:rsid w:val="00DB449B"/>
    <w:rsid w:val="00DB491D"/>
    <w:rsid w:val="00DC0C1E"/>
    <w:rsid w:val="00DC397F"/>
    <w:rsid w:val="00DC49E7"/>
    <w:rsid w:val="00DC5781"/>
    <w:rsid w:val="00DC6AA5"/>
    <w:rsid w:val="00DD0969"/>
    <w:rsid w:val="00DD0984"/>
    <w:rsid w:val="00DD573E"/>
    <w:rsid w:val="00DD601C"/>
    <w:rsid w:val="00DD65D7"/>
    <w:rsid w:val="00DD7A88"/>
    <w:rsid w:val="00DE0297"/>
    <w:rsid w:val="00DE3766"/>
    <w:rsid w:val="00DE4F74"/>
    <w:rsid w:val="00DE5D5C"/>
    <w:rsid w:val="00DE6E53"/>
    <w:rsid w:val="00DE72F1"/>
    <w:rsid w:val="00DE7F6B"/>
    <w:rsid w:val="00DF0127"/>
    <w:rsid w:val="00DF1FDE"/>
    <w:rsid w:val="00DF5434"/>
    <w:rsid w:val="00DF5B6B"/>
    <w:rsid w:val="00E00608"/>
    <w:rsid w:val="00E03057"/>
    <w:rsid w:val="00E043A0"/>
    <w:rsid w:val="00E11105"/>
    <w:rsid w:val="00E11C2B"/>
    <w:rsid w:val="00E12F8E"/>
    <w:rsid w:val="00E13CD8"/>
    <w:rsid w:val="00E13FC5"/>
    <w:rsid w:val="00E206E3"/>
    <w:rsid w:val="00E22AEC"/>
    <w:rsid w:val="00E22F7E"/>
    <w:rsid w:val="00E272D4"/>
    <w:rsid w:val="00E27DE0"/>
    <w:rsid w:val="00E37EE3"/>
    <w:rsid w:val="00E425FA"/>
    <w:rsid w:val="00E44761"/>
    <w:rsid w:val="00E506CF"/>
    <w:rsid w:val="00E523DB"/>
    <w:rsid w:val="00E5331D"/>
    <w:rsid w:val="00E54942"/>
    <w:rsid w:val="00E640C2"/>
    <w:rsid w:val="00E67493"/>
    <w:rsid w:val="00E71006"/>
    <w:rsid w:val="00E71386"/>
    <w:rsid w:val="00E71718"/>
    <w:rsid w:val="00E72E7A"/>
    <w:rsid w:val="00E76619"/>
    <w:rsid w:val="00E7693B"/>
    <w:rsid w:val="00E81323"/>
    <w:rsid w:val="00E82579"/>
    <w:rsid w:val="00E83FE5"/>
    <w:rsid w:val="00E84816"/>
    <w:rsid w:val="00E8582B"/>
    <w:rsid w:val="00E85EA0"/>
    <w:rsid w:val="00E86EB9"/>
    <w:rsid w:val="00E96C4D"/>
    <w:rsid w:val="00EA02A5"/>
    <w:rsid w:val="00EA2968"/>
    <w:rsid w:val="00EB0F06"/>
    <w:rsid w:val="00EB29CF"/>
    <w:rsid w:val="00EC1592"/>
    <w:rsid w:val="00EC1E5E"/>
    <w:rsid w:val="00EC3242"/>
    <w:rsid w:val="00EC55C3"/>
    <w:rsid w:val="00EC6AC8"/>
    <w:rsid w:val="00ED3EBB"/>
    <w:rsid w:val="00ED6AB0"/>
    <w:rsid w:val="00ED7DA6"/>
    <w:rsid w:val="00EE2041"/>
    <w:rsid w:val="00EE4559"/>
    <w:rsid w:val="00EF5B12"/>
    <w:rsid w:val="00EF76AC"/>
    <w:rsid w:val="00F01A0F"/>
    <w:rsid w:val="00F035C9"/>
    <w:rsid w:val="00F03C9C"/>
    <w:rsid w:val="00F0793D"/>
    <w:rsid w:val="00F13B71"/>
    <w:rsid w:val="00F13E99"/>
    <w:rsid w:val="00F2000C"/>
    <w:rsid w:val="00F20E74"/>
    <w:rsid w:val="00F221E7"/>
    <w:rsid w:val="00F25E42"/>
    <w:rsid w:val="00F31F58"/>
    <w:rsid w:val="00F36C72"/>
    <w:rsid w:val="00F421DB"/>
    <w:rsid w:val="00F437D4"/>
    <w:rsid w:val="00F4574A"/>
    <w:rsid w:val="00F45D42"/>
    <w:rsid w:val="00F5014F"/>
    <w:rsid w:val="00F508D7"/>
    <w:rsid w:val="00F51E49"/>
    <w:rsid w:val="00F53C73"/>
    <w:rsid w:val="00F572D3"/>
    <w:rsid w:val="00F60549"/>
    <w:rsid w:val="00F723DB"/>
    <w:rsid w:val="00F73D5E"/>
    <w:rsid w:val="00F77C2D"/>
    <w:rsid w:val="00F810F0"/>
    <w:rsid w:val="00F82C53"/>
    <w:rsid w:val="00F849A9"/>
    <w:rsid w:val="00F867A0"/>
    <w:rsid w:val="00FA3ACD"/>
    <w:rsid w:val="00FB2D57"/>
    <w:rsid w:val="00FB5441"/>
    <w:rsid w:val="00FC0362"/>
    <w:rsid w:val="00FC170C"/>
    <w:rsid w:val="00FC6DA7"/>
    <w:rsid w:val="00FD0F4C"/>
    <w:rsid w:val="00FD1A5B"/>
    <w:rsid w:val="00FD6698"/>
    <w:rsid w:val="00FE0858"/>
    <w:rsid w:val="00FE5C1E"/>
    <w:rsid w:val="00FE5CA4"/>
    <w:rsid w:val="00FE64B2"/>
    <w:rsid w:val="00FE7FE0"/>
    <w:rsid w:val="00FF1982"/>
    <w:rsid w:val="00FF6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C19991"/>
  <w14:defaultImageDpi w14:val="32767"/>
  <w15:chartTrackingRefBased/>
  <w15:docId w15:val="{F9EE3792-54C1-8240-B1C8-D0ED6CDEE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3D5E"/>
    <w:pPr>
      <w:tabs>
        <w:tab w:val="center" w:pos="4680"/>
        <w:tab w:val="right" w:pos="9360"/>
      </w:tabs>
    </w:pPr>
  </w:style>
  <w:style w:type="character" w:customStyle="1" w:styleId="HeaderChar">
    <w:name w:val="Header Char"/>
    <w:basedOn w:val="DefaultParagraphFont"/>
    <w:link w:val="Header"/>
    <w:uiPriority w:val="99"/>
    <w:rsid w:val="00F73D5E"/>
  </w:style>
  <w:style w:type="paragraph" w:styleId="Footer">
    <w:name w:val="footer"/>
    <w:basedOn w:val="Normal"/>
    <w:link w:val="FooterChar"/>
    <w:uiPriority w:val="99"/>
    <w:unhideWhenUsed/>
    <w:rsid w:val="00F73D5E"/>
    <w:pPr>
      <w:tabs>
        <w:tab w:val="center" w:pos="4680"/>
        <w:tab w:val="right" w:pos="9360"/>
      </w:tabs>
    </w:pPr>
  </w:style>
  <w:style w:type="character" w:customStyle="1" w:styleId="FooterChar">
    <w:name w:val="Footer Char"/>
    <w:basedOn w:val="DefaultParagraphFont"/>
    <w:link w:val="Footer"/>
    <w:uiPriority w:val="99"/>
    <w:rsid w:val="00F73D5E"/>
  </w:style>
  <w:style w:type="character" w:styleId="PageNumber">
    <w:name w:val="page number"/>
    <w:basedOn w:val="DefaultParagraphFont"/>
    <w:uiPriority w:val="99"/>
    <w:semiHidden/>
    <w:unhideWhenUsed/>
    <w:rsid w:val="00F73D5E"/>
  </w:style>
  <w:style w:type="character" w:styleId="PlaceholderText">
    <w:name w:val="Placeholder Text"/>
    <w:basedOn w:val="DefaultParagraphFont"/>
    <w:uiPriority w:val="99"/>
    <w:semiHidden/>
    <w:rsid w:val="00F73D5E"/>
    <w:rPr>
      <w:color w:val="808080"/>
    </w:rPr>
  </w:style>
  <w:style w:type="paragraph" w:styleId="ListParagraph">
    <w:name w:val="List Paragraph"/>
    <w:basedOn w:val="Normal"/>
    <w:uiPriority w:val="34"/>
    <w:qFormat/>
    <w:rsid w:val="00F73D5E"/>
    <w:pPr>
      <w:ind w:left="720"/>
      <w:contextualSpacing/>
    </w:pPr>
  </w:style>
  <w:style w:type="character" w:styleId="Hyperlink">
    <w:name w:val="Hyperlink"/>
    <w:basedOn w:val="DefaultParagraphFont"/>
    <w:uiPriority w:val="99"/>
    <w:unhideWhenUsed/>
    <w:rsid w:val="00640928"/>
    <w:rPr>
      <w:color w:val="0563C1" w:themeColor="hyperlink"/>
      <w:u w:val="single"/>
    </w:rPr>
  </w:style>
  <w:style w:type="character" w:styleId="UnresolvedMention">
    <w:name w:val="Unresolved Mention"/>
    <w:basedOn w:val="DefaultParagraphFont"/>
    <w:uiPriority w:val="99"/>
    <w:rsid w:val="00640928"/>
    <w:rPr>
      <w:color w:val="808080"/>
      <w:shd w:val="clear" w:color="auto" w:fill="E6E6E6"/>
    </w:rPr>
  </w:style>
  <w:style w:type="paragraph" w:styleId="EndnoteText">
    <w:name w:val="endnote text"/>
    <w:basedOn w:val="Normal"/>
    <w:link w:val="EndnoteTextChar"/>
    <w:uiPriority w:val="99"/>
    <w:semiHidden/>
    <w:unhideWhenUsed/>
    <w:rsid w:val="00C40282"/>
    <w:rPr>
      <w:sz w:val="20"/>
      <w:szCs w:val="20"/>
    </w:rPr>
  </w:style>
  <w:style w:type="character" w:customStyle="1" w:styleId="EndnoteTextChar">
    <w:name w:val="Endnote Text Char"/>
    <w:basedOn w:val="DefaultParagraphFont"/>
    <w:link w:val="EndnoteText"/>
    <w:uiPriority w:val="99"/>
    <w:semiHidden/>
    <w:rsid w:val="00C40282"/>
    <w:rPr>
      <w:sz w:val="20"/>
      <w:szCs w:val="20"/>
    </w:rPr>
  </w:style>
  <w:style w:type="character" w:styleId="EndnoteReference">
    <w:name w:val="endnote reference"/>
    <w:basedOn w:val="DefaultParagraphFont"/>
    <w:uiPriority w:val="99"/>
    <w:semiHidden/>
    <w:unhideWhenUsed/>
    <w:rsid w:val="00C40282"/>
    <w:rPr>
      <w:vertAlign w:val="superscript"/>
    </w:rPr>
  </w:style>
  <w:style w:type="character" w:styleId="FollowedHyperlink">
    <w:name w:val="FollowedHyperlink"/>
    <w:basedOn w:val="DefaultParagraphFont"/>
    <w:uiPriority w:val="99"/>
    <w:semiHidden/>
    <w:unhideWhenUsed/>
    <w:rsid w:val="005B09D0"/>
    <w:rPr>
      <w:color w:val="954F72" w:themeColor="followedHyperlink"/>
      <w:u w:val="single"/>
    </w:rPr>
  </w:style>
  <w:style w:type="table" w:styleId="TableGrid">
    <w:name w:val="Table Grid"/>
    <w:basedOn w:val="TableNormal"/>
    <w:uiPriority w:val="39"/>
    <w:rsid w:val="00087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C6F20"/>
    <w:rPr>
      <w:sz w:val="20"/>
      <w:szCs w:val="20"/>
    </w:rPr>
  </w:style>
  <w:style w:type="character" w:customStyle="1" w:styleId="FootnoteTextChar">
    <w:name w:val="Footnote Text Char"/>
    <w:basedOn w:val="DefaultParagraphFont"/>
    <w:link w:val="FootnoteText"/>
    <w:uiPriority w:val="99"/>
    <w:semiHidden/>
    <w:rsid w:val="008C6F20"/>
    <w:rPr>
      <w:sz w:val="20"/>
      <w:szCs w:val="20"/>
    </w:rPr>
  </w:style>
  <w:style w:type="character" w:styleId="FootnoteReference">
    <w:name w:val="footnote reference"/>
    <w:basedOn w:val="DefaultParagraphFont"/>
    <w:uiPriority w:val="99"/>
    <w:semiHidden/>
    <w:unhideWhenUsed/>
    <w:rsid w:val="008C6F2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69945">
      <w:bodyDiv w:val="1"/>
      <w:marLeft w:val="0"/>
      <w:marRight w:val="0"/>
      <w:marTop w:val="0"/>
      <w:marBottom w:val="0"/>
      <w:divBdr>
        <w:top w:val="none" w:sz="0" w:space="0" w:color="auto"/>
        <w:left w:val="none" w:sz="0" w:space="0" w:color="auto"/>
        <w:bottom w:val="none" w:sz="0" w:space="0" w:color="auto"/>
        <w:right w:val="none" w:sz="0" w:space="0" w:color="auto"/>
      </w:divBdr>
    </w:div>
    <w:div w:id="265163653">
      <w:bodyDiv w:val="1"/>
      <w:marLeft w:val="0"/>
      <w:marRight w:val="0"/>
      <w:marTop w:val="0"/>
      <w:marBottom w:val="0"/>
      <w:divBdr>
        <w:top w:val="none" w:sz="0" w:space="0" w:color="auto"/>
        <w:left w:val="none" w:sz="0" w:space="0" w:color="auto"/>
        <w:bottom w:val="none" w:sz="0" w:space="0" w:color="auto"/>
        <w:right w:val="none" w:sz="0" w:space="0" w:color="auto"/>
      </w:divBdr>
    </w:div>
    <w:div w:id="630525756">
      <w:bodyDiv w:val="1"/>
      <w:marLeft w:val="0"/>
      <w:marRight w:val="0"/>
      <w:marTop w:val="0"/>
      <w:marBottom w:val="0"/>
      <w:divBdr>
        <w:top w:val="none" w:sz="0" w:space="0" w:color="auto"/>
        <w:left w:val="none" w:sz="0" w:space="0" w:color="auto"/>
        <w:bottom w:val="none" w:sz="0" w:space="0" w:color="auto"/>
        <w:right w:val="none" w:sz="0" w:space="0" w:color="auto"/>
      </w:divBdr>
    </w:div>
    <w:div w:id="811824082">
      <w:bodyDiv w:val="1"/>
      <w:marLeft w:val="0"/>
      <w:marRight w:val="0"/>
      <w:marTop w:val="0"/>
      <w:marBottom w:val="0"/>
      <w:divBdr>
        <w:top w:val="none" w:sz="0" w:space="0" w:color="auto"/>
        <w:left w:val="none" w:sz="0" w:space="0" w:color="auto"/>
        <w:bottom w:val="none" w:sz="0" w:space="0" w:color="auto"/>
        <w:right w:val="none" w:sz="0" w:space="0" w:color="auto"/>
      </w:divBdr>
    </w:div>
    <w:div w:id="1300302892">
      <w:bodyDiv w:val="1"/>
      <w:marLeft w:val="0"/>
      <w:marRight w:val="0"/>
      <w:marTop w:val="0"/>
      <w:marBottom w:val="0"/>
      <w:divBdr>
        <w:top w:val="none" w:sz="0" w:space="0" w:color="auto"/>
        <w:left w:val="none" w:sz="0" w:space="0" w:color="auto"/>
        <w:bottom w:val="none" w:sz="0" w:space="0" w:color="auto"/>
        <w:right w:val="none" w:sz="0" w:space="0" w:color="auto"/>
      </w:divBdr>
    </w:div>
    <w:div w:id="1719353900">
      <w:bodyDiv w:val="1"/>
      <w:marLeft w:val="0"/>
      <w:marRight w:val="0"/>
      <w:marTop w:val="0"/>
      <w:marBottom w:val="0"/>
      <w:divBdr>
        <w:top w:val="none" w:sz="0" w:space="0" w:color="auto"/>
        <w:left w:val="none" w:sz="0" w:space="0" w:color="auto"/>
        <w:bottom w:val="none" w:sz="0" w:space="0" w:color="auto"/>
        <w:right w:val="none" w:sz="0" w:space="0" w:color="auto"/>
      </w:divBdr>
    </w:div>
    <w:div w:id="197848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3" Type="http://schemas.openxmlformats.org/officeDocument/2006/relationships/hyperlink" Target="https://www.storagevet.com/" TargetMode="External"/><Relationship Id="rId2" Type="http://schemas.openxmlformats.org/officeDocument/2006/relationships/hyperlink" Target="https://www.ethree.com/tools/restore-energy-storage-dispatch-model/" TargetMode="External"/><Relationship Id="rId1" Type="http://schemas.openxmlformats.org/officeDocument/2006/relationships/hyperlink" Target="https://github.com/RyanCMann/OSESMO" TargetMode="External"/><Relationship Id="rId6" Type="http://schemas.openxmlformats.org/officeDocument/2006/relationships/hyperlink" Target="https://osesmo.shinyapps.io/osesmo_results_viewer" TargetMode="External"/><Relationship Id="rId5" Type="http://schemas.openxmlformats.org/officeDocument/2006/relationships/hyperlink" Target="http://lazard.com/media/450338/lazard-levelized-cost-of-storage-version-30.pdf" TargetMode="External"/><Relationship Id="rId4" Type="http://schemas.openxmlformats.org/officeDocument/2006/relationships/hyperlink" Target="https://pvwatts.nrel.gov/pvwatt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461A2-41A2-A84B-954D-247C12587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42</Pages>
  <Words>9251</Words>
  <Characters>52734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Mann</dc:creator>
  <cp:keywords/>
  <dc:description/>
  <cp:lastModifiedBy>Ryan Mann</cp:lastModifiedBy>
  <cp:revision>611</cp:revision>
  <cp:lastPrinted>2018-06-13T06:09:00Z</cp:lastPrinted>
  <dcterms:created xsi:type="dcterms:W3CDTF">2018-04-25T03:51:00Z</dcterms:created>
  <dcterms:modified xsi:type="dcterms:W3CDTF">2018-06-20T20:16:00Z</dcterms:modified>
</cp:coreProperties>
</file>